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A183F" w14:textId="77777777" w:rsidR="005E3B16" w:rsidRPr="00E7264D" w:rsidRDefault="00223A51" w:rsidP="00223A51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E7264D">
        <w:rPr>
          <w:rFonts w:ascii="Times New Roman" w:hAnsi="Times New Roman" w:cs="Times New Roman"/>
          <w:b/>
          <w:lang w:val="es-ES_tradnl"/>
        </w:rPr>
        <w:t>CURSO DE REFORZAMIENTO</w:t>
      </w:r>
    </w:p>
    <w:p w14:paraId="2B4CDCAD" w14:textId="00CF284F" w:rsidR="0009371A" w:rsidRPr="00E7264D" w:rsidRDefault="003D6232" w:rsidP="00223A51">
      <w:pPr>
        <w:jc w:val="center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ÁREA “LENGUAJE Y COMUNICACIÓN”</w:t>
      </w:r>
    </w:p>
    <w:p w14:paraId="3EBAB070" w14:textId="1BCA7637" w:rsidR="00223A51" w:rsidRPr="00E7264D" w:rsidRDefault="00844C81" w:rsidP="00223A51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E7264D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D20B90" w:rsidRPr="00E7264D">
        <w:rPr>
          <w:rFonts w:ascii="Times New Roman" w:hAnsi="Times New Roman" w:cs="Times New Roman"/>
          <w:b/>
          <w:color w:val="69759A"/>
          <w:lang w:val="es-ES_tradnl"/>
        </w:rPr>
        <w:t xml:space="preserve">Diversidad lingüística </w:t>
      </w:r>
    </w:p>
    <w:p w14:paraId="1B0F9F7E" w14:textId="77777777" w:rsidR="003D6232" w:rsidRPr="00E7264D" w:rsidRDefault="003D6232" w:rsidP="00223A51">
      <w:pPr>
        <w:jc w:val="center"/>
        <w:rPr>
          <w:rFonts w:ascii="Times New Roman" w:hAnsi="Times New Roman" w:cs="Times New Roman"/>
          <w:lang w:val="es-ES_tradnl"/>
        </w:rPr>
      </w:pPr>
    </w:p>
    <w:p w14:paraId="0F8AD2F5" w14:textId="33C6859A" w:rsidR="003D6232" w:rsidRPr="00E7264D" w:rsidRDefault="003D6232" w:rsidP="00A14D9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5BCBC350" w14:textId="4830EED6" w:rsidR="00223A51" w:rsidRPr="00E7264D" w:rsidRDefault="00223A51" w:rsidP="003D623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 xml:space="preserve">Tiempo estimado de estudio: </w:t>
      </w:r>
      <w:r w:rsidR="00403895" w:rsidRPr="00E7264D">
        <w:rPr>
          <w:rFonts w:ascii="Times New Roman" w:hAnsi="Times New Roman" w:cs="Times New Roman"/>
          <w:lang w:val="es-ES_tradnl"/>
        </w:rPr>
        <w:t>2</w:t>
      </w:r>
      <w:r w:rsidR="00BA4BE8" w:rsidRPr="00E7264D">
        <w:rPr>
          <w:rFonts w:ascii="Times New Roman" w:hAnsi="Times New Roman" w:cs="Times New Roman"/>
          <w:lang w:val="es-ES_tradnl"/>
        </w:rPr>
        <w:t>6</w:t>
      </w:r>
      <w:r w:rsidR="00403895" w:rsidRPr="00E7264D">
        <w:rPr>
          <w:rFonts w:ascii="Times New Roman" w:hAnsi="Times New Roman" w:cs="Times New Roman"/>
          <w:lang w:val="es-ES_tradnl"/>
        </w:rPr>
        <w:t>0 min</w:t>
      </w:r>
      <w:r w:rsidR="009066B7" w:rsidRPr="00E7264D">
        <w:rPr>
          <w:rFonts w:ascii="Times New Roman" w:hAnsi="Times New Roman" w:cs="Times New Roman"/>
          <w:lang w:val="es-ES_tradnl"/>
        </w:rPr>
        <w:t xml:space="preserve"> </w:t>
      </w:r>
    </w:p>
    <w:p w14:paraId="3310CAC0" w14:textId="77777777" w:rsidR="003D6232" w:rsidRPr="00E7264D" w:rsidRDefault="003D6232" w:rsidP="003D623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263EF6CD" w14:textId="18476A80" w:rsidR="003D6232" w:rsidRPr="00E7264D" w:rsidRDefault="00403895" w:rsidP="00A14D98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Trabajo presencial: 4</w:t>
      </w:r>
      <w:r w:rsidR="003D6232" w:rsidRPr="00E7264D">
        <w:rPr>
          <w:rFonts w:ascii="Times New Roman" w:hAnsi="Times New Roman" w:cs="Times New Roman"/>
          <w:lang w:val="es-ES_tradnl"/>
        </w:rPr>
        <w:t xml:space="preserve"> sesiones</w:t>
      </w:r>
      <w:r w:rsidR="00BA4BE8" w:rsidRPr="00E7264D">
        <w:rPr>
          <w:rFonts w:ascii="Times New Roman" w:hAnsi="Times New Roman" w:cs="Times New Roman"/>
          <w:lang w:val="es-ES_tradnl"/>
        </w:rPr>
        <w:t>, cada</w:t>
      </w:r>
      <w:r w:rsidR="003D6232" w:rsidRPr="00E7264D">
        <w:rPr>
          <w:rFonts w:ascii="Times New Roman" w:hAnsi="Times New Roman" w:cs="Times New Roman"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una de 50 min</w:t>
      </w:r>
    </w:p>
    <w:p w14:paraId="588EE226" w14:textId="77777777" w:rsidR="003D6232" w:rsidRPr="00E7264D" w:rsidRDefault="003D6232" w:rsidP="00A14D98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Trabajo</w:t>
      </w:r>
      <w:r w:rsidR="009066B7" w:rsidRPr="00E7264D">
        <w:rPr>
          <w:rFonts w:ascii="Times New Roman" w:hAnsi="Times New Roman" w:cs="Times New Roman"/>
          <w:lang w:val="es-ES_tradnl"/>
        </w:rPr>
        <w:t xml:space="preserve"> independiente: 60</w:t>
      </w:r>
      <w:r w:rsidRPr="00E7264D">
        <w:rPr>
          <w:rFonts w:ascii="Times New Roman" w:hAnsi="Times New Roman" w:cs="Times New Roman"/>
          <w:lang w:val="es-ES_tradnl"/>
        </w:rPr>
        <w:t xml:space="preserve"> </w:t>
      </w:r>
      <w:r w:rsidR="009066B7" w:rsidRPr="00E7264D">
        <w:rPr>
          <w:rFonts w:ascii="Times New Roman" w:hAnsi="Times New Roman" w:cs="Times New Roman"/>
          <w:lang w:val="es-ES_tradnl"/>
        </w:rPr>
        <w:t xml:space="preserve">minutos </w:t>
      </w:r>
    </w:p>
    <w:p w14:paraId="7C86B72C" w14:textId="77777777" w:rsidR="003D6232" w:rsidRPr="00E7264D" w:rsidRDefault="003D6232" w:rsidP="003D6232">
      <w:pPr>
        <w:pStyle w:val="Prrafodelista"/>
        <w:rPr>
          <w:rFonts w:ascii="Times New Roman" w:hAnsi="Times New Roman" w:cs="Times New Roman"/>
          <w:lang w:val="es-ES_tradnl"/>
        </w:rPr>
      </w:pPr>
    </w:p>
    <w:p w14:paraId="572E1E5A" w14:textId="3DE1EA51" w:rsidR="003D6232" w:rsidRPr="00E7264D" w:rsidRDefault="003D6232" w:rsidP="003D623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</w:p>
    <w:p w14:paraId="4BF627BD" w14:textId="7D56EAEA" w:rsidR="00844C81" w:rsidRPr="00E7264D" w:rsidRDefault="003D6232" w:rsidP="00844C81">
      <w:pPr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 xml:space="preserve">A partir del análisis </w:t>
      </w:r>
      <w:r w:rsidR="00D20B90" w:rsidRPr="00E7264D">
        <w:rPr>
          <w:rFonts w:ascii="Times New Roman" w:hAnsi="Times New Roman" w:cs="Times New Roman"/>
          <w:lang w:val="es-ES_tradnl"/>
        </w:rPr>
        <w:t>de los elementos de la diversidad lingüística</w:t>
      </w:r>
      <w:r w:rsidR="00BA4BE8" w:rsidRPr="00E7264D">
        <w:rPr>
          <w:rFonts w:ascii="Times New Roman" w:hAnsi="Times New Roman" w:cs="Times New Roman"/>
          <w:lang w:val="es-ES_tradnl"/>
        </w:rPr>
        <w:t>,</w:t>
      </w:r>
      <w:r w:rsidR="00D20B90" w:rsidRPr="00E7264D">
        <w:rPr>
          <w:rFonts w:ascii="Times New Roman" w:hAnsi="Times New Roman" w:cs="Times New Roman"/>
          <w:lang w:val="es-ES_tradnl"/>
        </w:rPr>
        <w:t xml:space="preserve"> los alumnos reconocerán que </w:t>
      </w:r>
      <w:r w:rsidR="00D47B2E" w:rsidRPr="00E7264D">
        <w:rPr>
          <w:rFonts w:ascii="Times New Roman" w:hAnsi="Times New Roman" w:cs="Times New Roman"/>
          <w:lang w:val="es-ES_tradnl"/>
        </w:rPr>
        <w:t>México es</w:t>
      </w:r>
      <w:r w:rsidR="00D20B90" w:rsidRPr="00E7264D">
        <w:rPr>
          <w:rFonts w:ascii="Times New Roman" w:hAnsi="Times New Roman" w:cs="Times New Roman"/>
          <w:lang w:val="es-ES_tradnl"/>
        </w:rPr>
        <w:t xml:space="preserve"> un país </w:t>
      </w:r>
      <w:r w:rsidR="00D47B2E" w:rsidRPr="00E7264D">
        <w:rPr>
          <w:rFonts w:ascii="Times New Roman" w:hAnsi="Times New Roman" w:cs="Times New Roman"/>
          <w:lang w:val="es-ES_tradnl"/>
        </w:rPr>
        <w:t>multilingüe y multicultural.</w:t>
      </w:r>
    </w:p>
    <w:p w14:paraId="3CF7AF45" w14:textId="3D5F58C6" w:rsidR="003D6232" w:rsidRPr="00E7264D" w:rsidRDefault="003D6232" w:rsidP="00844C81">
      <w:pPr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Secuencia</w:t>
      </w:r>
      <w:r w:rsidR="000D1C2C" w:rsidRPr="00E7264D">
        <w:rPr>
          <w:rFonts w:ascii="Times New Roman" w:hAnsi="Times New Roman" w:cs="Times New Roman"/>
          <w:b/>
          <w:lang w:val="es-ES_tradnl"/>
        </w:rPr>
        <w:t>s</w:t>
      </w:r>
      <w:r w:rsidRPr="00E7264D">
        <w:rPr>
          <w:rFonts w:ascii="Times New Roman" w:hAnsi="Times New Roman" w:cs="Times New Roman"/>
          <w:b/>
          <w:lang w:val="es-ES_tradnl"/>
        </w:rPr>
        <w:t xml:space="preserve"> didáctica</w:t>
      </w:r>
      <w:r w:rsidR="000D1C2C" w:rsidRPr="00E7264D">
        <w:rPr>
          <w:rFonts w:ascii="Times New Roman" w:hAnsi="Times New Roman" w:cs="Times New Roman"/>
          <w:b/>
          <w:lang w:val="es-ES_tradnl"/>
        </w:rPr>
        <w:t>s</w:t>
      </w:r>
    </w:p>
    <w:p w14:paraId="050BC9C1" w14:textId="77777777" w:rsidR="000D1C2C" w:rsidRPr="00E7264D" w:rsidRDefault="000D1C2C" w:rsidP="003D6232">
      <w:pPr>
        <w:jc w:val="both"/>
        <w:rPr>
          <w:rFonts w:ascii="Times New Roman" w:hAnsi="Times New Roman" w:cs="Times New Roman"/>
          <w:b/>
          <w:color w:val="3E6155"/>
          <w:lang w:val="es-ES_tradnl"/>
        </w:rPr>
      </w:pPr>
      <w:r w:rsidRPr="00E7264D">
        <w:rPr>
          <w:rFonts w:ascii="Times New Roman" w:hAnsi="Times New Roman" w:cs="Times New Roman"/>
          <w:b/>
          <w:color w:val="3E6155"/>
          <w:lang w:val="es-ES_tradnl"/>
        </w:rPr>
        <w:t xml:space="preserve">Sesión </w:t>
      </w:r>
      <w:r w:rsidR="003D6232" w:rsidRPr="00E7264D">
        <w:rPr>
          <w:rFonts w:ascii="Times New Roman" w:hAnsi="Times New Roman" w:cs="Times New Roman"/>
          <w:b/>
          <w:color w:val="3E6155"/>
          <w:lang w:val="es-ES_tradnl"/>
        </w:rPr>
        <w:t>1</w:t>
      </w:r>
      <w:r w:rsidRPr="00E7264D">
        <w:rPr>
          <w:rFonts w:ascii="Times New Roman" w:hAnsi="Times New Roman" w:cs="Times New Roman"/>
          <w:b/>
          <w:color w:val="3E6155"/>
          <w:lang w:val="es-ES_tradnl"/>
        </w:rPr>
        <w:t xml:space="preserve"> </w:t>
      </w:r>
    </w:p>
    <w:p w14:paraId="59DFC98C" w14:textId="77777777" w:rsidR="00760487" w:rsidRPr="00E7264D" w:rsidRDefault="00E85234" w:rsidP="00E8523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Encuadre de la sesión</w:t>
      </w:r>
    </w:p>
    <w:p w14:paraId="79EDBEF2" w14:textId="7943EEAD" w:rsidR="00E85234" w:rsidRPr="00E7264D" w:rsidRDefault="00403895" w:rsidP="00760487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 xml:space="preserve">Tiempo destinado: </w:t>
      </w:r>
      <w:r w:rsidR="00BF35EB" w:rsidRPr="00E7264D">
        <w:rPr>
          <w:rFonts w:ascii="Times New Roman" w:hAnsi="Times New Roman" w:cs="Times New Roman"/>
          <w:bCs/>
          <w:lang w:val="es-ES_tradnl"/>
        </w:rPr>
        <w:t>5</w:t>
      </w:r>
      <w:r w:rsidR="00E85234" w:rsidRPr="00E7264D">
        <w:rPr>
          <w:rFonts w:ascii="Times New Roman" w:hAnsi="Times New Roman" w:cs="Times New Roman"/>
          <w:bCs/>
          <w:lang w:val="es-ES_tradnl"/>
        </w:rPr>
        <w:t xml:space="preserve"> minutos</w:t>
      </w:r>
    </w:p>
    <w:p w14:paraId="11EBA73C" w14:textId="3227529E" w:rsidR="00921039" w:rsidRPr="00E7264D" w:rsidRDefault="00921039" w:rsidP="00921039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</w:t>
      </w:r>
      <w:r w:rsidR="00C31835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="00BB05C4" w:rsidRPr="00E7264D">
        <w:rPr>
          <w:rFonts w:ascii="Times New Roman" w:hAnsi="Times New Roman" w:cs="Times New Roman"/>
          <w:lang w:val="es-ES_tradnl"/>
        </w:rPr>
        <w:t>Presentación</w:t>
      </w:r>
    </w:p>
    <w:p w14:paraId="4BF71590" w14:textId="6BC003E5" w:rsidR="003D6232" w:rsidRPr="00E7264D" w:rsidRDefault="00921039" w:rsidP="00921039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E85234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3D6232" w:rsidRPr="00E7264D">
        <w:rPr>
          <w:rFonts w:ascii="Times New Roman" w:hAnsi="Times New Roman" w:cs="Times New Roman"/>
          <w:lang w:val="es-ES_tradnl"/>
        </w:rPr>
        <w:t xml:space="preserve">El facilitador dará a conocer el objetivo de la sesión, la organización del trabajo y las normas de participación y convivencia. </w:t>
      </w:r>
    </w:p>
    <w:p w14:paraId="2908ED5F" w14:textId="77777777" w:rsidR="00921039" w:rsidRPr="00E7264D" w:rsidRDefault="00921039" w:rsidP="00921039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136CFFC3" w14:textId="77777777" w:rsidR="0066687C" w:rsidRPr="00E7264D" w:rsidRDefault="000D1C2C" w:rsidP="003F603A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</w:t>
      </w:r>
      <w:r w:rsidR="00C115AD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AE5026" w:rsidRPr="00E7264D">
        <w:rPr>
          <w:rFonts w:ascii="Times New Roman" w:hAnsi="Times New Roman" w:cs="Times New Roman"/>
          <w:b/>
          <w:lang w:val="es-ES_tradnl"/>
        </w:rPr>
        <w:t>sensibilización</w:t>
      </w:r>
    </w:p>
    <w:p w14:paraId="2BBA4F2B" w14:textId="257BEFED" w:rsidR="0066687C" w:rsidRPr="00E7264D" w:rsidRDefault="0066687C" w:rsidP="0066687C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2C1EC901" w14:textId="77777777" w:rsidR="0066687C" w:rsidRPr="00E7264D" w:rsidRDefault="0066687C" w:rsidP="0066687C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5CAFFF1A" w14:textId="6FC16C00" w:rsidR="00FD6E36" w:rsidRPr="00E7264D" w:rsidRDefault="00FD6E36" w:rsidP="0066687C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Técnica</w:t>
      </w:r>
      <w:r w:rsidR="0066687C" w:rsidRPr="00E7264D">
        <w:rPr>
          <w:rFonts w:ascii="Times New Roman" w:hAnsi="Times New Roman" w:cs="Times New Roman"/>
          <w:b/>
          <w:bCs/>
          <w:lang w:val="es-ES_tradnl"/>
        </w:rPr>
        <w:t>:</w:t>
      </w:r>
      <w:r w:rsidRPr="00E7264D">
        <w:rPr>
          <w:rFonts w:ascii="Times New Roman" w:hAnsi="Times New Roman" w:cs="Times New Roman"/>
          <w:lang w:val="es-ES_tradnl"/>
        </w:rPr>
        <w:t xml:space="preserve"> </w:t>
      </w:r>
      <w:r w:rsidR="00AE5026" w:rsidRPr="00E7264D">
        <w:rPr>
          <w:rFonts w:ascii="Times New Roman" w:hAnsi="Times New Roman" w:cs="Times New Roman"/>
          <w:lang w:val="es-ES_tradnl"/>
        </w:rPr>
        <w:t>Lista de palabras</w:t>
      </w:r>
    </w:p>
    <w:p w14:paraId="4E68F154" w14:textId="1D098DD7" w:rsidR="00E85234" w:rsidRPr="00E7264D" w:rsidRDefault="00921039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</w:t>
      </w:r>
      <w:r w:rsidR="00160CF9" w:rsidRPr="00E7264D">
        <w:rPr>
          <w:rFonts w:ascii="Times New Roman" w:hAnsi="Times New Roman" w:cs="Times New Roman"/>
          <w:b/>
          <w:lang w:val="es-ES_tradnl"/>
        </w:rPr>
        <w:t>:</w:t>
      </w:r>
      <w:r w:rsidR="00E85234" w:rsidRPr="00E7264D">
        <w:rPr>
          <w:rFonts w:ascii="Times New Roman" w:hAnsi="Times New Roman" w:cs="Times New Roman"/>
          <w:lang w:val="es-ES_tradnl"/>
        </w:rPr>
        <w:t xml:space="preserve"> </w:t>
      </w:r>
      <w:r w:rsidR="00AE5026" w:rsidRPr="00E7264D">
        <w:rPr>
          <w:rFonts w:ascii="Times New Roman" w:hAnsi="Times New Roman" w:cs="Times New Roman"/>
          <w:lang w:val="es-ES_tradnl"/>
        </w:rPr>
        <w:t xml:space="preserve">Grabadora y la canción de “Lengua” </w:t>
      </w:r>
      <w:r w:rsidR="004B14B0" w:rsidRPr="00E7264D">
        <w:rPr>
          <w:rFonts w:ascii="Times New Roman" w:hAnsi="Times New Roman" w:cs="Times New Roman"/>
          <w:lang w:val="es-ES_tradnl"/>
        </w:rPr>
        <w:t>(</w:t>
      </w:r>
      <w:hyperlink r:id="rId7" w:history="1">
        <w:r w:rsidR="004B14B0" w:rsidRPr="00E7264D">
          <w:rPr>
            <w:rStyle w:val="Hipervnculo"/>
            <w:rFonts w:ascii="Times New Roman" w:hAnsi="Times New Roman" w:cs="Times New Roman"/>
            <w:lang w:val="es-ES_tradnl"/>
          </w:rPr>
          <w:t>https://www.youtube.com/watch?v=rP84-J_6Fh4</w:t>
        </w:r>
      </w:hyperlink>
      <w:r w:rsidR="004B14B0" w:rsidRPr="00E7264D">
        <w:rPr>
          <w:rStyle w:val="Hipervnculo"/>
          <w:rFonts w:ascii="Times New Roman" w:hAnsi="Times New Roman" w:cs="Times New Roman"/>
          <w:lang w:val="es-ES_tradnl"/>
        </w:rPr>
        <w:t>)</w:t>
      </w:r>
      <w:r w:rsidR="00AE5026" w:rsidRPr="00E7264D">
        <w:rPr>
          <w:rFonts w:ascii="Times New Roman" w:hAnsi="Times New Roman" w:cs="Times New Roman"/>
          <w:lang w:val="es-ES_tradnl"/>
        </w:rPr>
        <w:t xml:space="preserve"> y la canción impresa </w:t>
      </w:r>
    </w:p>
    <w:p w14:paraId="56D439B5" w14:textId="7C099055" w:rsidR="00AE5026" w:rsidRPr="00E7264D" w:rsidRDefault="00AE5026" w:rsidP="00273875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  <w:r w:rsidR="00DA5739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Pr="00E7264D">
        <w:rPr>
          <w:rFonts w:ascii="Times New Roman" w:hAnsi="Times New Roman" w:cs="Times New Roman"/>
          <w:lang w:val="es-ES_tradnl"/>
        </w:rPr>
        <w:t>Sensibilizar acerca de las palabras que utilizamos para hablar</w:t>
      </w:r>
    </w:p>
    <w:p w14:paraId="326E755F" w14:textId="2A04149F" w:rsidR="00AE5026" w:rsidRPr="00E7264D" w:rsidRDefault="00FD6E36" w:rsidP="00273875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EC7EE5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AE5026" w:rsidRPr="00E7264D">
        <w:rPr>
          <w:rFonts w:ascii="Times New Roman" w:hAnsi="Times New Roman" w:cs="Times New Roman"/>
          <w:lang w:val="es-ES_tradnl"/>
        </w:rPr>
        <w:t xml:space="preserve">El profesor </w:t>
      </w:r>
      <w:r w:rsidR="00BF35EB" w:rsidRPr="00E7264D">
        <w:rPr>
          <w:rFonts w:ascii="Times New Roman" w:hAnsi="Times New Roman" w:cs="Times New Roman"/>
          <w:lang w:val="es-ES_tradnl"/>
        </w:rPr>
        <w:t>repartirá una copia con la canción descrita</w:t>
      </w:r>
      <w:r w:rsidR="00EC7EE5" w:rsidRPr="00E7264D">
        <w:rPr>
          <w:rFonts w:ascii="Times New Roman" w:hAnsi="Times New Roman" w:cs="Times New Roman"/>
          <w:lang w:val="es-ES_tradnl"/>
        </w:rPr>
        <w:t>. L</w:t>
      </w:r>
      <w:r w:rsidR="00BF35EB" w:rsidRPr="00E7264D">
        <w:rPr>
          <w:rFonts w:ascii="Times New Roman" w:hAnsi="Times New Roman" w:cs="Times New Roman"/>
          <w:lang w:val="es-ES_tradnl"/>
        </w:rPr>
        <w:t xml:space="preserve">uego pedirá </w:t>
      </w:r>
      <w:r w:rsidR="00EC7EE5" w:rsidRPr="00E7264D">
        <w:rPr>
          <w:rFonts w:ascii="Times New Roman" w:hAnsi="Times New Roman" w:cs="Times New Roman"/>
          <w:lang w:val="es-ES_tradnl"/>
        </w:rPr>
        <w:t xml:space="preserve">a los alumnos </w:t>
      </w:r>
      <w:r w:rsidR="00BF35EB" w:rsidRPr="00E7264D">
        <w:rPr>
          <w:rFonts w:ascii="Times New Roman" w:hAnsi="Times New Roman" w:cs="Times New Roman"/>
          <w:lang w:val="es-ES_tradnl"/>
        </w:rPr>
        <w:t xml:space="preserve">que la escuchen y sigan la letra. Después </w:t>
      </w:r>
      <w:r w:rsidR="00AE5026" w:rsidRPr="00E7264D">
        <w:rPr>
          <w:rFonts w:ascii="Times New Roman" w:hAnsi="Times New Roman" w:cs="Times New Roman"/>
          <w:lang w:val="es-ES_tradnl"/>
        </w:rPr>
        <w:t xml:space="preserve">preguntará </w:t>
      </w:r>
      <w:r w:rsidR="00EC7EE5" w:rsidRPr="00E7264D">
        <w:rPr>
          <w:rFonts w:ascii="Times New Roman" w:hAnsi="Times New Roman" w:cs="Times New Roman"/>
          <w:lang w:val="es-ES_tradnl"/>
        </w:rPr>
        <w:t>sobr</w:t>
      </w:r>
      <w:r w:rsidR="00AE5026" w:rsidRPr="00E7264D">
        <w:rPr>
          <w:rFonts w:ascii="Times New Roman" w:hAnsi="Times New Roman" w:cs="Times New Roman"/>
          <w:lang w:val="es-ES_tradnl"/>
        </w:rPr>
        <w:t xml:space="preserve">e la lengua que hablamos, cuál es nuestra lengua oficial, cómo está conformada, cuáles idiomas </w:t>
      </w:r>
      <w:r w:rsidR="00BA4BE8" w:rsidRPr="00E7264D">
        <w:rPr>
          <w:rFonts w:ascii="Times New Roman" w:hAnsi="Times New Roman" w:cs="Times New Roman"/>
          <w:lang w:val="es-ES_tradnl"/>
        </w:rPr>
        <w:t xml:space="preserve">o lenguas </w:t>
      </w:r>
      <w:r w:rsidR="00AE5026" w:rsidRPr="00E7264D">
        <w:rPr>
          <w:rFonts w:ascii="Times New Roman" w:hAnsi="Times New Roman" w:cs="Times New Roman"/>
          <w:lang w:val="es-ES_tradnl"/>
        </w:rPr>
        <w:t>conocen</w:t>
      </w:r>
      <w:r w:rsidR="00EC7EE5" w:rsidRPr="00E7264D">
        <w:rPr>
          <w:rFonts w:ascii="Times New Roman" w:hAnsi="Times New Roman" w:cs="Times New Roman"/>
          <w:lang w:val="es-ES_tradnl"/>
        </w:rPr>
        <w:t xml:space="preserve"> y</w:t>
      </w:r>
      <w:r w:rsidR="00BF35EB" w:rsidRPr="00E7264D">
        <w:rPr>
          <w:rFonts w:ascii="Times New Roman" w:hAnsi="Times New Roman" w:cs="Times New Roman"/>
          <w:lang w:val="es-ES_tradnl"/>
        </w:rPr>
        <w:t xml:space="preserve"> por qué es importante conocer las formas que tenemos de expresarnos. El profesor creará un ambiente de confianza.</w:t>
      </w:r>
    </w:p>
    <w:p w14:paraId="5AFEB16E" w14:textId="77777777" w:rsidR="00BF35EB" w:rsidRPr="00E7264D" w:rsidRDefault="00BF35EB" w:rsidP="00273875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5C02C285" w14:textId="69571699" w:rsidR="00BF35EB" w:rsidRPr="00E7264D" w:rsidRDefault="00BF35EB" w:rsidP="0042693C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 activación y concentración</w:t>
      </w:r>
    </w:p>
    <w:p w14:paraId="60745112" w14:textId="3E2AF436" w:rsidR="0042693C" w:rsidRPr="00E7264D" w:rsidRDefault="0042693C" w:rsidP="0042693C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30 minutos</w:t>
      </w:r>
    </w:p>
    <w:p w14:paraId="4393160A" w14:textId="0A46FCD5" w:rsidR="00BF35EB" w:rsidRPr="00E7264D" w:rsidRDefault="00BF35EB" w:rsidP="00273875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Técnica</w:t>
      </w:r>
      <w:r w:rsidR="00DB0759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Lista de palabras</w:t>
      </w:r>
    </w:p>
    <w:p w14:paraId="5AA45109" w14:textId="764AEAB9" w:rsidR="00BF35EB" w:rsidRPr="00E7264D" w:rsidRDefault="00BF35EB" w:rsidP="00273875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</w:t>
      </w:r>
      <w:r w:rsidR="00DB0759" w:rsidRPr="00E7264D">
        <w:rPr>
          <w:rFonts w:ascii="Times New Roman" w:hAnsi="Times New Roman" w:cs="Times New Roman"/>
          <w:b/>
          <w:lang w:val="es-ES_tradnl"/>
        </w:rPr>
        <w:t>l:</w:t>
      </w:r>
      <w:r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Hoja blanca</w:t>
      </w:r>
    </w:p>
    <w:p w14:paraId="603797AA" w14:textId="62D9B997" w:rsidR="00BF35EB" w:rsidRPr="00E7264D" w:rsidRDefault="00BF35EB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  <w:r w:rsidR="00802EA3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Recordar palabras de origen náhuatl</w:t>
      </w:r>
    </w:p>
    <w:p w14:paraId="6FFDDE89" w14:textId="1BB179D2" w:rsidR="00BF35EB" w:rsidRPr="00E7264D" w:rsidRDefault="00BF35EB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bCs/>
          <w:lang w:val="es-ES_tradnl"/>
        </w:rPr>
        <w:t>Desarrollo:</w:t>
      </w:r>
      <w:r w:rsidR="006F3672" w:rsidRPr="00E7264D">
        <w:rPr>
          <w:rFonts w:ascii="Times New Roman" w:hAnsi="Times New Roman" w:cs="Times New Roman"/>
          <w:b/>
          <w:bCs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El profesor pedirá que guarden la copia de la canción</w:t>
      </w:r>
      <w:r w:rsidR="006F3672" w:rsidRPr="00E7264D">
        <w:rPr>
          <w:rFonts w:ascii="Times New Roman" w:hAnsi="Times New Roman" w:cs="Times New Roman"/>
          <w:lang w:val="es-ES_tradnl"/>
        </w:rPr>
        <w:t xml:space="preserve">. Los alumnos </w:t>
      </w:r>
      <w:r w:rsidRPr="00E7264D">
        <w:rPr>
          <w:rFonts w:ascii="Times New Roman" w:hAnsi="Times New Roman" w:cs="Times New Roman"/>
          <w:lang w:val="es-ES_tradnl"/>
        </w:rPr>
        <w:t>tienen 4 minutos para escribir 20 palabras náhuatl que escucharon en la canció</w:t>
      </w:r>
      <w:r w:rsidR="006F3672" w:rsidRPr="00E7264D">
        <w:rPr>
          <w:rFonts w:ascii="Times New Roman" w:hAnsi="Times New Roman" w:cs="Times New Roman"/>
          <w:lang w:val="es-ES_tradnl"/>
        </w:rPr>
        <w:t xml:space="preserve">n. Se preguntará quién </w:t>
      </w:r>
      <w:r w:rsidRPr="00E7264D">
        <w:rPr>
          <w:rFonts w:ascii="Times New Roman" w:hAnsi="Times New Roman" w:cs="Times New Roman"/>
          <w:lang w:val="es-ES_tradnl"/>
        </w:rPr>
        <w:t>lo logró. El pr</w:t>
      </w:r>
      <w:r w:rsidR="00BA4BE8" w:rsidRPr="00E7264D">
        <w:rPr>
          <w:rFonts w:ascii="Times New Roman" w:hAnsi="Times New Roman" w:cs="Times New Roman"/>
          <w:lang w:val="es-ES_tradnl"/>
        </w:rPr>
        <w:t xml:space="preserve">ofesor indicará que cada uno </w:t>
      </w:r>
      <w:r w:rsidRPr="00E7264D">
        <w:rPr>
          <w:rFonts w:ascii="Times New Roman" w:hAnsi="Times New Roman" w:cs="Times New Roman"/>
          <w:lang w:val="es-ES_tradnl"/>
        </w:rPr>
        <w:t xml:space="preserve">tenía una lista de palabras distinta, pero que no fue impedimento para </w:t>
      </w:r>
      <w:r w:rsidRPr="00E7264D">
        <w:rPr>
          <w:rFonts w:ascii="Times New Roman" w:hAnsi="Times New Roman" w:cs="Times New Roman"/>
          <w:lang w:val="es-ES_tradnl"/>
        </w:rPr>
        <w:lastRenderedPageBreak/>
        <w:t>cumplir el objetivo. Después les preguntará</w:t>
      </w:r>
      <w:r w:rsidR="00D57009" w:rsidRPr="00E7264D">
        <w:rPr>
          <w:rFonts w:ascii="Times New Roman" w:hAnsi="Times New Roman" w:cs="Times New Roman"/>
          <w:lang w:val="es-ES_tradnl"/>
        </w:rPr>
        <w:t>:</w:t>
      </w:r>
      <w:r w:rsidRPr="00E7264D">
        <w:rPr>
          <w:rFonts w:ascii="Times New Roman" w:hAnsi="Times New Roman" w:cs="Times New Roman"/>
          <w:lang w:val="es-ES_tradnl"/>
        </w:rPr>
        <w:t xml:space="preserve"> ¿</w:t>
      </w:r>
      <w:r w:rsidR="00D57009" w:rsidRPr="00E7264D">
        <w:rPr>
          <w:rFonts w:ascii="Times New Roman" w:hAnsi="Times New Roman" w:cs="Times New Roman"/>
          <w:lang w:val="es-ES_tradnl"/>
        </w:rPr>
        <w:t>h</w:t>
      </w:r>
      <w:r w:rsidRPr="00E7264D">
        <w:rPr>
          <w:rFonts w:ascii="Times New Roman" w:hAnsi="Times New Roman" w:cs="Times New Roman"/>
          <w:lang w:val="es-ES_tradnl"/>
        </w:rPr>
        <w:t xml:space="preserve">ablar otras lenguas es una ventaja o una desventaja? </w:t>
      </w:r>
      <w:r w:rsidR="00227F57" w:rsidRPr="00E7264D">
        <w:rPr>
          <w:rFonts w:ascii="Times New Roman" w:hAnsi="Times New Roman" w:cs="Times New Roman"/>
          <w:lang w:val="es-ES_tradnl"/>
        </w:rPr>
        <w:t>¿</w:t>
      </w:r>
      <w:r w:rsidRPr="00E7264D">
        <w:rPr>
          <w:rFonts w:ascii="Times New Roman" w:hAnsi="Times New Roman" w:cs="Times New Roman"/>
          <w:lang w:val="es-ES_tradnl"/>
        </w:rPr>
        <w:t>Por qué</w:t>
      </w:r>
      <w:r w:rsidR="00227F57" w:rsidRPr="00E7264D">
        <w:rPr>
          <w:rFonts w:ascii="Times New Roman" w:hAnsi="Times New Roman" w:cs="Times New Roman"/>
          <w:lang w:val="es-ES_tradnl"/>
        </w:rPr>
        <w:t>?</w:t>
      </w:r>
      <w:r w:rsidRPr="00E7264D">
        <w:rPr>
          <w:rFonts w:ascii="Times New Roman" w:hAnsi="Times New Roman" w:cs="Times New Roman"/>
          <w:lang w:val="es-ES_tradnl"/>
        </w:rPr>
        <w:t xml:space="preserve"> El profesor moderará las intervenciones </w:t>
      </w:r>
      <w:r w:rsidR="00D15394" w:rsidRPr="00E7264D">
        <w:rPr>
          <w:rFonts w:ascii="Times New Roman" w:hAnsi="Times New Roman" w:cs="Times New Roman"/>
          <w:lang w:val="es-ES_tradnl"/>
        </w:rPr>
        <w:t>y fomentará la participación del grup</w:t>
      </w:r>
      <w:r w:rsidR="006418A8" w:rsidRPr="00E7264D">
        <w:rPr>
          <w:rFonts w:ascii="Times New Roman" w:hAnsi="Times New Roman" w:cs="Times New Roman"/>
          <w:lang w:val="es-ES_tradnl"/>
        </w:rPr>
        <w:t>o.</w:t>
      </w:r>
    </w:p>
    <w:p w14:paraId="32E55CAF" w14:textId="77777777" w:rsidR="00BF35EB" w:rsidRPr="00E7264D" w:rsidRDefault="00BF35EB" w:rsidP="00273875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24218256" w14:textId="3491F223" w:rsidR="00BF35EB" w:rsidRPr="00E7264D" w:rsidRDefault="00BF35EB" w:rsidP="00273875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E7264D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54D9DF9F" w14:textId="7FC2D1CB" w:rsidR="00BF35EB" w:rsidRPr="00E7264D" w:rsidRDefault="00BF35EB" w:rsidP="00933679">
      <w:pPr>
        <w:spacing w:after="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El profesor pedirá que vean el video </w:t>
      </w:r>
      <w:r w:rsidR="00FA2BA7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“Diversidad lingüística” y </w:t>
      </w:r>
      <w:r w:rsidR="00C52E63" w:rsidRPr="00E7264D">
        <w:rPr>
          <w:rFonts w:ascii="Times New Roman" w:hAnsi="Times New Roman" w:cs="Times New Roman"/>
          <w:color w:val="000000" w:themeColor="text1"/>
          <w:lang w:val="es-ES_tradnl"/>
        </w:rPr>
        <w:t>“Hablar varias lenguas”</w:t>
      </w:r>
      <w:r w:rsidR="00933679" w:rsidRPr="00E7264D">
        <w:rPr>
          <w:rFonts w:ascii="Times New Roman" w:hAnsi="Times New Roman" w:cs="Times New Roman"/>
          <w:color w:val="000000" w:themeColor="text1"/>
          <w:lang w:val="es-ES_tradnl"/>
        </w:rPr>
        <w:t>. Tomarán notas</w:t>
      </w:r>
      <w:r w:rsidR="00FA2BA7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de la definición y de los idiomas más hablados en el mundo. </w:t>
      </w:r>
      <w:r w:rsidR="00AF1E53" w:rsidRPr="00E7264D">
        <w:rPr>
          <w:rFonts w:ascii="Times New Roman" w:hAnsi="Times New Roman" w:cs="Times New Roman"/>
          <w:color w:val="000000" w:themeColor="text1"/>
          <w:lang w:val="es-ES_tradnl"/>
        </w:rPr>
        <w:t>Además</w:t>
      </w:r>
      <w:r w:rsidR="00D8175A" w:rsidRPr="00E7264D">
        <w:rPr>
          <w:rFonts w:ascii="Times New Roman" w:hAnsi="Times New Roman" w:cs="Times New Roman"/>
          <w:color w:val="000000" w:themeColor="text1"/>
          <w:lang w:val="es-ES_tradnl"/>
        </w:rPr>
        <w:t>,</w:t>
      </w:r>
      <w:r w:rsidR="00AF1E53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escribirán un párrafo sobre la importancia de la diversidad lingüística.</w:t>
      </w:r>
    </w:p>
    <w:p w14:paraId="784EAE93" w14:textId="77777777" w:rsidR="00431ADA" w:rsidRPr="00E7264D" w:rsidRDefault="00431ADA" w:rsidP="00273875">
      <w:pPr>
        <w:spacing w:after="0"/>
        <w:jc w:val="both"/>
        <w:rPr>
          <w:rFonts w:ascii="Times New Roman" w:hAnsi="Times New Roman" w:cs="Times New Roman"/>
          <w:color w:val="C00000"/>
          <w:lang w:val="es-ES_tradnl"/>
        </w:rPr>
      </w:pPr>
    </w:p>
    <w:p w14:paraId="0874B170" w14:textId="56AA9F2A" w:rsidR="00431ADA" w:rsidRPr="00E7264D" w:rsidRDefault="00431ADA" w:rsidP="00273875">
      <w:pPr>
        <w:spacing w:after="0"/>
        <w:jc w:val="both"/>
        <w:rPr>
          <w:rFonts w:ascii="Times New Roman" w:hAnsi="Times New Roman" w:cs="Times New Roman"/>
          <w:color w:val="3E6155"/>
          <w:lang w:val="es-ES_tradnl"/>
        </w:rPr>
      </w:pPr>
      <w:r w:rsidRPr="00E7264D">
        <w:rPr>
          <w:rFonts w:ascii="Times New Roman" w:hAnsi="Times New Roman" w:cs="Times New Roman"/>
          <w:b/>
          <w:color w:val="3E6155"/>
          <w:lang w:val="es-ES_tradnl"/>
        </w:rPr>
        <w:t xml:space="preserve">Sesión 2 </w:t>
      </w:r>
    </w:p>
    <w:p w14:paraId="000ADA4A" w14:textId="77777777" w:rsidR="00431ADA" w:rsidRPr="00E7264D" w:rsidRDefault="00431ADA" w:rsidP="00273875">
      <w:pPr>
        <w:spacing w:after="0"/>
        <w:jc w:val="both"/>
        <w:rPr>
          <w:rFonts w:ascii="Times New Roman" w:hAnsi="Times New Roman" w:cs="Times New Roman"/>
          <w:color w:val="C00000"/>
          <w:lang w:val="es-ES_tradnl"/>
        </w:rPr>
      </w:pPr>
    </w:p>
    <w:p w14:paraId="6AA8F009" w14:textId="03D6F1CA" w:rsidR="00431ADA" w:rsidRPr="00E7264D" w:rsidRDefault="00431ADA" w:rsidP="00D8175A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 sensibilización</w:t>
      </w:r>
    </w:p>
    <w:p w14:paraId="0AD0B5B1" w14:textId="0A08C8B5" w:rsidR="00D8175A" w:rsidRPr="00E7264D" w:rsidRDefault="00D8175A" w:rsidP="005D68F8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759FC839" w14:textId="7DD4A2A0" w:rsidR="00431ADA" w:rsidRPr="00E7264D" w:rsidRDefault="00431ADA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Técnica</w:t>
      </w:r>
      <w:r w:rsidR="005D68F8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Pr="00E7264D">
        <w:rPr>
          <w:rFonts w:ascii="Times New Roman" w:hAnsi="Times New Roman" w:cs="Times New Roman"/>
          <w:lang w:val="es-ES_tradnl"/>
        </w:rPr>
        <w:t>Saludos</w:t>
      </w:r>
      <w:r w:rsidR="00316C7D" w:rsidRPr="00E7264D">
        <w:rPr>
          <w:rFonts w:ascii="Times New Roman" w:hAnsi="Times New Roman" w:cs="Times New Roman"/>
          <w:lang w:val="es-ES_tradnl"/>
        </w:rPr>
        <w:t xml:space="preserve"> interculturales</w:t>
      </w:r>
    </w:p>
    <w:p w14:paraId="295F3739" w14:textId="548F6DC6" w:rsidR="00431ADA" w:rsidRPr="00E7264D" w:rsidRDefault="00431ADA" w:rsidP="00273875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  <w:r w:rsidR="0059098C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Pr="00E7264D">
        <w:rPr>
          <w:rFonts w:ascii="Times New Roman" w:hAnsi="Times New Roman" w:cs="Times New Roman"/>
          <w:lang w:val="es-ES_tradnl"/>
        </w:rPr>
        <w:t>Identificar las diferentes formas de</w:t>
      </w:r>
      <w:r w:rsidR="00A9753C" w:rsidRPr="00E7264D">
        <w:rPr>
          <w:rFonts w:ascii="Times New Roman" w:hAnsi="Times New Roman" w:cs="Times New Roman"/>
          <w:lang w:val="es-ES_tradnl"/>
        </w:rPr>
        <w:t xml:space="preserve"> expresar ideas</w:t>
      </w:r>
    </w:p>
    <w:p w14:paraId="6C6767E7" w14:textId="41C8B2E3" w:rsidR="00A9753C" w:rsidRPr="00E7264D" w:rsidRDefault="00A9753C" w:rsidP="00273875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Materiales</w:t>
      </w:r>
      <w:r w:rsidR="0059098C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Pr="00E7264D">
        <w:rPr>
          <w:rFonts w:ascii="Times New Roman" w:hAnsi="Times New Roman" w:cs="Times New Roman"/>
          <w:lang w:val="es-ES_tradnl"/>
        </w:rPr>
        <w:t>Ninguno</w:t>
      </w:r>
    </w:p>
    <w:p w14:paraId="6BF1A495" w14:textId="61DA66C7" w:rsidR="00495EA0" w:rsidRPr="00E7264D" w:rsidRDefault="00431ADA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747A37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747A37" w:rsidRPr="00E7264D">
        <w:rPr>
          <w:rFonts w:ascii="Times New Roman" w:hAnsi="Times New Roman" w:cs="Times New Roman"/>
          <w:bCs/>
          <w:lang w:val="es-ES_tradnl"/>
        </w:rPr>
        <w:t xml:space="preserve">El profesor indicará </w:t>
      </w:r>
      <w:r w:rsidR="00BA4BE8" w:rsidRPr="00E7264D">
        <w:rPr>
          <w:rFonts w:ascii="Times New Roman" w:hAnsi="Times New Roman" w:cs="Times New Roman"/>
          <w:lang w:val="es-ES_tradnl"/>
        </w:rPr>
        <w:t xml:space="preserve">a los estudiantes </w:t>
      </w:r>
      <w:r w:rsidR="00D93D60" w:rsidRPr="00E7264D">
        <w:rPr>
          <w:rFonts w:ascii="Times New Roman" w:hAnsi="Times New Roman" w:cs="Times New Roman"/>
          <w:lang w:val="es-ES_tradnl"/>
        </w:rPr>
        <w:t>que formarán un círcul</w:t>
      </w:r>
      <w:r w:rsidR="00747A37" w:rsidRPr="00E7264D">
        <w:rPr>
          <w:rFonts w:ascii="Times New Roman" w:hAnsi="Times New Roman" w:cs="Times New Roman"/>
          <w:lang w:val="es-ES_tradnl"/>
        </w:rPr>
        <w:t xml:space="preserve">o. Después, </w:t>
      </w:r>
      <w:r w:rsidR="00A9753C" w:rsidRPr="00E7264D">
        <w:rPr>
          <w:rFonts w:ascii="Times New Roman" w:hAnsi="Times New Roman" w:cs="Times New Roman"/>
          <w:lang w:val="es-ES_tradnl"/>
        </w:rPr>
        <w:t>hará una propuesta de saludo</w:t>
      </w:r>
      <w:r w:rsidR="00747A37" w:rsidRPr="00E7264D">
        <w:rPr>
          <w:rFonts w:ascii="Times New Roman" w:hAnsi="Times New Roman" w:cs="Times New Roman"/>
          <w:lang w:val="es-ES_tradnl"/>
        </w:rPr>
        <w:t xml:space="preserve">. El alumno a la derecha propondrá otro saludo, y así sucesivamente. El único requisito es </w:t>
      </w:r>
      <w:r w:rsidR="00747A37" w:rsidRPr="00E7264D">
        <w:rPr>
          <w:rFonts w:ascii="Times New Roman" w:hAnsi="Times New Roman" w:cs="Times New Roman"/>
          <w:i/>
          <w:iCs/>
          <w:lang w:val="es-ES_tradnl"/>
        </w:rPr>
        <w:t xml:space="preserve">no </w:t>
      </w:r>
      <w:r w:rsidR="00747A37" w:rsidRPr="00E7264D">
        <w:rPr>
          <w:rFonts w:ascii="Times New Roman" w:hAnsi="Times New Roman" w:cs="Times New Roman"/>
          <w:lang w:val="es-ES_tradnl"/>
        </w:rPr>
        <w:t xml:space="preserve">repetir el saludo. Después el profesor comentará las diferentes costumbres para saludad en regiones distintas. Así como hay diferentes saludos, también existen </w:t>
      </w:r>
      <w:r w:rsidR="00495EA0" w:rsidRPr="00E7264D">
        <w:rPr>
          <w:rFonts w:ascii="Times New Roman" w:hAnsi="Times New Roman" w:cs="Times New Roman"/>
          <w:lang w:val="es-ES_tradnl"/>
        </w:rPr>
        <w:t>diversas formas de nombrar a los objetos.</w:t>
      </w:r>
      <w:r w:rsidR="005608E4" w:rsidRPr="00E7264D">
        <w:rPr>
          <w:rFonts w:ascii="Times New Roman" w:hAnsi="Times New Roman" w:cs="Times New Roman"/>
          <w:lang w:val="es-ES_tradnl"/>
        </w:rPr>
        <w:t xml:space="preserve"> Preguntará:</w:t>
      </w:r>
    </w:p>
    <w:p w14:paraId="35D530A4" w14:textId="77777777" w:rsidR="005608E4" w:rsidRPr="00E7264D" w:rsidRDefault="00316C7D" w:rsidP="00431CAA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¿Qué aprendieron con esta técnica?</w:t>
      </w:r>
    </w:p>
    <w:p w14:paraId="1E401B49" w14:textId="1AFEA38E" w:rsidR="00316C7D" w:rsidRPr="00E7264D" w:rsidRDefault="00383DE4" w:rsidP="00431CAA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 xml:space="preserve">¿Qué relación existe entre la técnica y la diversidad </w:t>
      </w:r>
      <w:r w:rsidR="00495EA0" w:rsidRPr="00E7264D">
        <w:rPr>
          <w:rFonts w:ascii="Times New Roman" w:hAnsi="Times New Roman" w:cs="Times New Roman"/>
          <w:lang w:val="es-ES_tradnl"/>
        </w:rPr>
        <w:t>lingüística</w:t>
      </w:r>
      <w:r w:rsidRPr="00E7264D">
        <w:rPr>
          <w:rFonts w:ascii="Times New Roman" w:hAnsi="Times New Roman" w:cs="Times New Roman"/>
          <w:lang w:val="es-ES_tradnl"/>
        </w:rPr>
        <w:t xml:space="preserve">? </w:t>
      </w:r>
    </w:p>
    <w:p w14:paraId="3795BBE2" w14:textId="77777777" w:rsidR="00383DE4" w:rsidRPr="00E7264D" w:rsidRDefault="00383DE4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06559C61" w14:textId="301B248E" w:rsidR="00383DE4" w:rsidRPr="00E7264D" w:rsidRDefault="00383DE4" w:rsidP="00B00568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268976DD" w14:textId="0345314B" w:rsidR="00B00568" w:rsidRPr="00E7264D" w:rsidRDefault="00B00568" w:rsidP="00B00568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20 minutos</w:t>
      </w:r>
    </w:p>
    <w:p w14:paraId="63E3AAC5" w14:textId="77777777" w:rsidR="00B00568" w:rsidRPr="00E7264D" w:rsidRDefault="00B00568" w:rsidP="00B00568">
      <w:pPr>
        <w:pStyle w:val="Prrafodelista"/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0A75F16D" w14:textId="52A0F255" w:rsidR="00383DE4" w:rsidRPr="00E7264D" w:rsidRDefault="00383DE4" w:rsidP="00273875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Técnica</w:t>
      </w:r>
      <w:r w:rsidR="000C2168" w:rsidRPr="00E7264D">
        <w:rPr>
          <w:rFonts w:ascii="Times New Roman" w:hAnsi="Times New Roman" w:cs="Times New Roman"/>
          <w:b/>
          <w:lang w:val="es-ES_tradnl"/>
        </w:rPr>
        <w:t>:</w:t>
      </w:r>
      <w:r w:rsidR="002F5BA9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2F5BA9" w:rsidRPr="00E7264D">
        <w:rPr>
          <w:rFonts w:ascii="Times New Roman" w:hAnsi="Times New Roman" w:cs="Times New Roman"/>
          <w:lang w:val="es-ES_tradnl"/>
        </w:rPr>
        <w:t>E</w:t>
      </w:r>
      <w:r w:rsidRPr="00E7264D">
        <w:rPr>
          <w:rFonts w:ascii="Times New Roman" w:hAnsi="Times New Roman" w:cs="Times New Roman"/>
          <w:lang w:val="es-ES_tradnl"/>
        </w:rPr>
        <w:t>xpositiva-participativa</w:t>
      </w:r>
    </w:p>
    <w:p w14:paraId="2FC25885" w14:textId="02A88E89" w:rsidR="00E0312C" w:rsidRPr="00E7264D" w:rsidRDefault="00383DE4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  <w:r w:rsidR="000C2168" w:rsidRPr="00E7264D">
        <w:rPr>
          <w:rFonts w:ascii="Times New Roman" w:hAnsi="Times New Roman" w:cs="Times New Roman"/>
          <w:b/>
          <w:lang w:val="es-ES_tradnl"/>
        </w:rPr>
        <w:t>:</w:t>
      </w:r>
      <w:r w:rsidR="00E0312C" w:rsidRPr="00E7264D">
        <w:rPr>
          <w:rFonts w:ascii="Times New Roman" w:hAnsi="Times New Roman" w:cs="Times New Roman"/>
          <w:lang w:val="es-ES_tradnl"/>
        </w:rPr>
        <w:t xml:space="preserve"> Identificar las variantes lingüísticas del idioma español</w:t>
      </w:r>
    </w:p>
    <w:p w14:paraId="72459D97" w14:textId="72760900" w:rsidR="00E0312C" w:rsidRPr="00E7264D" w:rsidRDefault="00E0312C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Materiales</w:t>
      </w:r>
      <w:r w:rsidR="006E65D4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lang w:val="es-ES_tradnl"/>
        </w:rPr>
        <w:t xml:space="preserve"> Presentación</w:t>
      </w:r>
      <w:r w:rsidR="00143460" w:rsidRPr="00E7264D">
        <w:rPr>
          <w:rFonts w:ascii="Times New Roman" w:hAnsi="Times New Roman" w:cs="Times New Roman"/>
          <w:lang w:val="es-ES_tradnl"/>
        </w:rPr>
        <w:t xml:space="preserve"> y </w:t>
      </w:r>
      <w:r w:rsidR="00DC5CF7" w:rsidRPr="00E7264D">
        <w:rPr>
          <w:rFonts w:ascii="Times New Roman" w:hAnsi="Times New Roman" w:cs="Times New Roman"/>
          <w:lang w:val="es-ES_tradnl"/>
        </w:rPr>
        <w:t>la tarea</w:t>
      </w:r>
    </w:p>
    <w:p w14:paraId="68289015" w14:textId="4EAC4301" w:rsidR="00F350B7" w:rsidRPr="00E7264D" w:rsidRDefault="00E0312C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F350B7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2F5BA9" w:rsidRPr="00E7264D">
        <w:rPr>
          <w:rFonts w:ascii="Times New Roman" w:hAnsi="Times New Roman" w:cs="Times New Roman"/>
          <w:lang w:val="es-ES_tradnl"/>
        </w:rPr>
        <w:t xml:space="preserve">El profesor explicará el tema de </w:t>
      </w:r>
      <w:r w:rsidR="00F350B7" w:rsidRPr="00E7264D">
        <w:rPr>
          <w:rFonts w:ascii="Times New Roman" w:hAnsi="Times New Roman" w:cs="Times New Roman"/>
          <w:lang w:val="es-ES_tradnl"/>
        </w:rPr>
        <w:t>la</w:t>
      </w:r>
      <w:r w:rsidR="002F5BA9" w:rsidRPr="00E7264D">
        <w:rPr>
          <w:rFonts w:ascii="Times New Roman" w:hAnsi="Times New Roman" w:cs="Times New Roman"/>
          <w:lang w:val="es-ES_tradnl"/>
        </w:rPr>
        <w:t xml:space="preserve"> </w:t>
      </w:r>
      <w:r w:rsidR="00F350B7" w:rsidRPr="00E7264D">
        <w:rPr>
          <w:rFonts w:ascii="Times New Roman" w:hAnsi="Times New Roman" w:cs="Times New Roman"/>
          <w:lang w:val="es-ES_tradnl"/>
        </w:rPr>
        <w:t>d</w:t>
      </w:r>
      <w:r w:rsidR="002F5BA9" w:rsidRPr="00E7264D">
        <w:rPr>
          <w:rFonts w:ascii="Times New Roman" w:hAnsi="Times New Roman" w:cs="Times New Roman"/>
          <w:lang w:val="es-ES_tradnl"/>
        </w:rPr>
        <w:t>iversidad lingüística</w:t>
      </w:r>
      <w:r w:rsidR="00F350B7" w:rsidRPr="00E7264D">
        <w:rPr>
          <w:rFonts w:ascii="Times New Roman" w:hAnsi="Times New Roman" w:cs="Times New Roman"/>
          <w:lang w:val="es-ES_tradnl"/>
        </w:rPr>
        <w:t>. Mientras expone, hará preguntas para llamar la atención del grupo y corregir la tarea. Se recomienda usar la técnica “Extiéndalo”, que consiste en pedir a los alumnos que aporten ejemplos, palabras y paráfrasis para compartir sus aprendizajes sobre el tema.</w:t>
      </w:r>
    </w:p>
    <w:p w14:paraId="2B59570F" w14:textId="77777777" w:rsidR="002F5BA9" w:rsidRPr="00E7264D" w:rsidRDefault="002F5BA9" w:rsidP="00273875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141AD14F" w14:textId="34C4FCE0" w:rsidR="00E0312C" w:rsidRPr="00E7264D" w:rsidRDefault="002F5BA9" w:rsidP="00912AF5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Estrategias de ejercitación</w:t>
      </w:r>
    </w:p>
    <w:p w14:paraId="3B18781E" w14:textId="0C2DB73D" w:rsidR="00912AF5" w:rsidRPr="00E7264D" w:rsidRDefault="00912AF5" w:rsidP="00F962D3">
      <w:pPr>
        <w:ind w:left="360" w:firstLine="348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20 minutos</w:t>
      </w:r>
    </w:p>
    <w:p w14:paraId="19D05B7E" w14:textId="0C7640EE" w:rsidR="00E0312C" w:rsidRPr="00E7264D" w:rsidRDefault="00E0312C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Técnica</w:t>
      </w:r>
      <w:r w:rsidR="00F962D3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lang w:val="es-ES_tradnl"/>
        </w:rPr>
        <w:t xml:space="preserve"> Lectura en voz alta</w:t>
      </w:r>
    </w:p>
    <w:p w14:paraId="2FED83E1" w14:textId="7E7AFF6F" w:rsidR="00E0312C" w:rsidRPr="00E7264D" w:rsidRDefault="00E0312C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  <w:r w:rsidR="00F962D3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lang w:val="es-ES_tradnl"/>
        </w:rPr>
        <w:t xml:space="preserve"> Reconocer palabras de origen </w:t>
      </w:r>
      <w:r w:rsidR="000C4122" w:rsidRPr="00E7264D">
        <w:rPr>
          <w:rFonts w:ascii="Times New Roman" w:hAnsi="Times New Roman" w:cs="Times New Roman"/>
          <w:lang w:val="es-ES_tradnl"/>
        </w:rPr>
        <w:t>indígena</w:t>
      </w:r>
    </w:p>
    <w:p w14:paraId="19626E7F" w14:textId="26A8DC68" w:rsidR="00E0312C" w:rsidRPr="00E7264D" w:rsidRDefault="00E0312C" w:rsidP="00E0312C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Materiales</w:t>
      </w:r>
      <w:r w:rsidR="008129CD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Pr="00E7264D">
        <w:rPr>
          <w:rFonts w:ascii="Times New Roman" w:hAnsi="Times New Roman" w:cs="Times New Roman"/>
          <w:lang w:val="es-ES_tradnl"/>
        </w:rPr>
        <w:t>Ejercicio 1</w:t>
      </w:r>
    </w:p>
    <w:p w14:paraId="218C56E2" w14:textId="70959E31" w:rsidR="00E0312C" w:rsidRPr="00E7264D" w:rsidRDefault="00E0312C" w:rsidP="005E5A65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5E5A65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634A11" w:rsidRPr="00E7264D">
        <w:rPr>
          <w:rFonts w:ascii="Times New Roman" w:hAnsi="Times New Roman" w:cs="Times New Roman"/>
          <w:lang w:val="es-ES_tradnl"/>
        </w:rPr>
        <w:t>Se leerá de manera grupal el ejercicio</w:t>
      </w:r>
      <w:r w:rsidR="000C4122" w:rsidRPr="00E7264D">
        <w:rPr>
          <w:rFonts w:ascii="Times New Roman" w:hAnsi="Times New Roman" w:cs="Times New Roman"/>
          <w:lang w:val="es-ES_tradnl"/>
        </w:rPr>
        <w:t xml:space="preserve"> </w:t>
      </w:r>
      <w:r w:rsidR="00634A11" w:rsidRPr="00E7264D">
        <w:rPr>
          <w:rFonts w:ascii="Times New Roman" w:hAnsi="Times New Roman" w:cs="Times New Roman"/>
          <w:lang w:val="es-ES_tradnl"/>
        </w:rPr>
        <w:t>1</w:t>
      </w:r>
      <w:r w:rsidR="005E5A65" w:rsidRPr="00E7264D">
        <w:rPr>
          <w:rFonts w:ascii="Times New Roman" w:hAnsi="Times New Roman" w:cs="Times New Roman"/>
          <w:lang w:val="es-ES_tradnl"/>
        </w:rPr>
        <w:t xml:space="preserve">. Por su cuenta, los alumnos contestarán las preguntas e intercambiarán cuadernos para </w:t>
      </w:r>
      <w:r w:rsidR="00634A11" w:rsidRPr="00E7264D">
        <w:rPr>
          <w:rFonts w:ascii="Times New Roman" w:hAnsi="Times New Roman" w:cs="Times New Roman"/>
          <w:lang w:val="es-ES_tradnl"/>
        </w:rPr>
        <w:t>evaluar los resultados. Para ello</w:t>
      </w:r>
      <w:r w:rsidR="005E5A65" w:rsidRPr="00E7264D">
        <w:rPr>
          <w:rFonts w:ascii="Times New Roman" w:hAnsi="Times New Roman" w:cs="Times New Roman"/>
          <w:lang w:val="es-ES_tradnl"/>
        </w:rPr>
        <w:t>,</w:t>
      </w:r>
      <w:r w:rsidR="00634A11" w:rsidRPr="00E7264D">
        <w:rPr>
          <w:rFonts w:ascii="Times New Roman" w:hAnsi="Times New Roman" w:cs="Times New Roman"/>
          <w:lang w:val="es-ES_tradnl"/>
        </w:rPr>
        <w:t xml:space="preserve"> el profesor preguntará</w:t>
      </w:r>
      <w:r w:rsidR="005E5A65" w:rsidRPr="00E7264D">
        <w:rPr>
          <w:rFonts w:ascii="Times New Roman" w:hAnsi="Times New Roman" w:cs="Times New Roman"/>
          <w:lang w:val="es-ES_tradnl"/>
        </w:rPr>
        <w:t>: “</w:t>
      </w:r>
      <w:r w:rsidR="000C4122" w:rsidRPr="00E7264D">
        <w:rPr>
          <w:rFonts w:ascii="Times New Roman" w:hAnsi="Times New Roman" w:cs="Times New Roman"/>
          <w:lang w:val="es-ES_tradnl"/>
        </w:rPr>
        <w:t>¿</w:t>
      </w:r>
      <w:r w:rsidR="00634A11" w:rsidRPr="00E7264D">
        <w:rPr>
          <w:rFonts w:ascii="Times New Roman" w:hAnsi="Times New Roman" w:cs="Times New Roman"/>
          <w:lang w:val="es-ES_tradnl"/>
        </w:rPr>
        <w:t>por qué piensas que esa elección es la correcta y las otras no</w:t>
      </w:r>
      <w:r w:rsidR="000C4122" w:rsidRPr="00E7264D">
        <w:rPr>
          <w:rFonts w:ascii="Times New Roman" w:hAnsi="Times New Roman" w:cs="Times New Roman"/>
          <w:lang w:val="es-ES_tradnl"/>
        </w:rPr>
        <w:t>?</w:t>
      </w:r>
      <w:r w:rsidR="005E5A65" w:rsidRPr="00E7264D">
        <w:rPr>
          <w:rFonts w:ascii="Times New Roman" w:hAnsi="Times New Roman" w:cs="Times New Roman"/>
          <w:lang w:val="es-ES_tradnl"/>
        </w:rPr>
        <w:t>”</w:t>
      </w:r>
    </w:p>
    <w:p w14:paraId="7E15C7CC" w14:textId="2FFBDDDE" w:rsidR="00634A11" w:rsidRDefault="00634A11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6C7B47DE" w14:textId="5080EEA8" w:rsidR="00E7264D" w:rsidRDefault="00E7264D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7D508928" w14:textId="15AAB37A" w:rsidR="00E7264D" w:rsidRDefault="00E7264D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50B4112E" w14:textId="77777777" w:rsidR="00E7264D" w:rsidRPr="00E7264D" w:rsidRDefault="00E7264D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7E6C0E7F" w14:textId="127508B0" w:rsidR="00634A11" w:rsidRPr="00E7264D" w:rsidRDefault="00634A11" w:rsidP="00E0312C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E7264D">
        <w:rPr>
          <w:rFonts w:ascii="Times New Roman" w:hAnsi="Times New Roman" w:cs="Times New Roman"/>
          <w:b/>
          <w:color w:val="69759A"/>
          <w:lang w:val="es-ES_tradnl"/>
        </w:rPr>
        <w:lastRenderedPageBreak/>
        <w:t>Trabajo independiente</w:t>
      </w:r>
    </w:p>
    <w:p w14:paraId="63DF1010" w14:textId="1F301E8C" w:rsidR="00634A11" w:rsidRPr="00E7264D" w:rsidRDefault="00634A11" w:rsidP="00E6118A">
      <w:pPr>
        <w:spacing w:after="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El profesor </w:t>
      </w:r>
      <w:r w:rsidR="002B2C26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solicitará que </w:t>
      </w:r>
      <w:r w:rsidR="00E848A4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los alumnos </w:t>
      </w:r>
      <w:r w:rsidR="001C5D50" w:rsidRPr="00E7264D">
        <w:rPr>
          <w:rFonts w:ascii="Times New Roman" w:hAnsi="Times New Roman" w:cs="Times New Roman"/>
          <w:color w:val="000000" w:themeColor="text1"/>
          <w:lang w:val="es-ES_tradnl"/>
        </w:rPr>
        <w:t>analicen</w:t>
      </w:r>
      <w:r w:rsidR="002B2C26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="007F7A3D" w:rsidRPr="00E7264D">
        <w:rPr>
          <w:rFonts w:ascii="Times New Roman" w:hAnsi="Times New Roman" w:cs="Times New Roman"/>
          <w:color w:val="000000" w:themeColor="text1"/>
          <w:lang w:val="es-ES_tradnl"/>
        </w:rPr>
        <w:t>los videos</w:t>
      </w:r>
      <w:r w:rsidR="002B2C26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“El</w:t>
      </w:r>
      <w:r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español de México” y </w:t>
      </w:r>
      <w:r w:rsidR="00C52E63" w:rsidRPr="00E7264D">
        <w:rPr>
          <w:rFonts w:ascii="Times New Roman" w:hAnsi="Times New Roman" w:cs="Times New Roman"/>
          <w:color w:val="000000" w:themeColor="text1"/>
          <w:lang w:val="es-ES_tradnl"/>
        </w:rPr>
        <w:t>“Riqueza del español”</w:t>
      </w:r>
      <w:r w:rsidR="00E6118A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. Identificarán </w:t>
      </w:r>
      <w:r w:rsidRPr="00E7264D">
        <w:rPr>
          <w:rFonts w:ascii="Times New Roman" w:hAnsi="Times New Roman" w:cs="Times New Roman"/>
          <w:color w:val="000000" w:themeColor="text1"/>
          <w:lang w:val="es-ES_tradnl"/>
        </w:rPr>
        <w:t>los or</w:t>
      </w:r>
      <w:r w:rsidR="000C4122" w:rsidRPr="00E7264D">
        <w:rPr>
          <w:rFonts w:ascii="Times New Roman" w:hAnsi="Times New Roman" w:cs="Times New Roman"/>
          <w:color w:val="000000" w:themeColor="text1"/>
          <w:lang w:val="es-ES_tradnl"/>
        </w:rPr>
        <w:t>í</w:t>
      </w:r>
      <w:r w:rsidRPr="00E7264D">
        <w:rPr>
          <w:rFonts w:ascii="Times New Roman" w:hAnsi="Times New Roman" w:cs="Times New Roman"/>
          <w:color w:val="000000" w:themeColor="text1"/>
          <w:lang w:val="es-ES_tradnl"/>
        </w:rPr>
        <w:t>g</w:t>
      </w:r>
      <w:r w:rsidR="000C4122" w:rsidRPr="00E7264D">
        <w:rPr>
          <w:rFonts w:ascii="Times New Roman" w:hAnsi="Times New Roman" w:cs="Times New Roman"/>
          <w:color w:val="000000" w:themeColor="text1"/>
          <w:lang w:val="es-ES_tradnl"/>
        </w:rPr>
        <w:t>e</w:t>
      </w:r>
      <w:r w:rsidRPr="00E7264D">
        <w:rPr>
          <w:rFonts w:ascii="Times New Roman" w:hAnsi="Times New Roman" w:cs="Times New Roman"/>
          <w:color w:val="000000" w:themeColor="text1"/>
          <w:lang w:val="es-ES_tradnl"/>
        </w:rPr>
        <w:t>nes de la lengua y cómo se ha enriquecido con los préstamos lingüísticos. Además</w:t>
      </w:r>
      <w:r w:rsidR="001C5D50" w:rsidRPr="00E7264D">
        <w:rPr>
          <w:rFonts w:ascii="Times New Roman" w:hAnsi="Times New Roman" w:cs="Times New Roman"/>
          <w:color w:val="000000" w:themeColor="text1"/>
          <w:lang w:val="es-ES_tradnl"/>
        </w:rPr>
        <w:t>,</w:t>
      </w:r>
      <w:r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resolve</w:t>
      </w:r>
      <w:r w:rsidR="00F518E7" w:rsidRPr="00E7264D">
        <w:rPr>
          <w:rFonts w:ascii="Times New Roman" w:hAnsi="Times New Roman" w:cs="Times New Roman"/>
          <w:color w:val="000000" w:themeColor="text1"/>
          <w:lang w:val="es-ES_tradnl"/>
        </w:rPr>
        <w:t>rán</w:t>
      </w:r>
      <w:r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el cuestionario del ejercicio 2.</w:t>
      </w:r>
    </w:p>
    <w:p w14:paraId="3D78BA45" w14:textId="77777777" w:rsidR="00634A11" w:rsidRPr="00E7264D" w:rsidRDefault="00634A11" w:rsidP="00E0312C">
      <w:pPr>
        <w:spacing w:after="0"/>
        <w:jc w:val="both"/>
        <w:rPr>
          <w:rFonts w:ascii="Times New Roman" w:hAnsi="Times New Roman" w:cs="Times New Roman"/>
          <w:color w:val="C00000"/>
          <w:lang w:val="es-ES_tradnl"/>
        </w:rPr>
      </w:pPr>
    </w:p>
    <w:p w14:paraId="7E031652" w14:textId="59A0DFEB" w:rsidR="00634A11" w:rsidRPr="00E7264D" w:rsidRDefault="00634A11" w:rsidP="00E0312C">
      <w:pPr>
        <w:spacing w:after="0"/>
        <w:jc w:val="both"/>
        <w:rPr>
          <w:rFonts w:ascii="Times New Roman" w:hAnsi="Times New Roman" w:cs="Times New Roman"/>
          <w:color w:val="3E6155"/>
          <w:lang w:val="es-ES_tradnl"/>
        </w:rPr>
      </w:pPr>
      <w:r w:rsidRPr="00E7264D">
        <w:rPr>
          <w:rFonts w:ascii="Times New Roman" w:hAnsi="Times New Roman" w:cs="Times New Roman"/>
          <w:b/>
          <w:color w:val="3E6155"/>
          <w:lang w:val="es-ES_tradnl"/>
        </w:rPr>
        <w:t>Sesión 3</w:t>
      </w:r>
    </w:p>
    <w:p w14:paraId="70D636AA" w14:textId="77777777" w:rsidR="00634A11" w:rsidRPr="00E7264D" w:rsidRDefault="00634A11" w:rsidP="00E0312C">
      <w:pPr>
        <w:spacing w:after="0"/>
        <w:jc w:val="both"/>
        <w:rPr>
          <w:rFonts w:ascii="Times New Roman" w:hAnsi="Times New Roman" w:cs="Times New Roman"/>
          <w:color w:val="C00000"/>
          <w:lang w:val="es-ES_tradnl"/>
        </w:rPr>
      </w:pPr>
    </w:p>
    <w:p w14:paraId="7B129495" w14:textId="575FF4F8" w:rsidR="00143460" w:rsidRPr="00E7264D" w:rsidRDefault="00143460" w:rsidP="00C109AE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5EE6CD54" w14:textId="3ED632E1" w:rsidR="00C109AE" w:rsidRPr="00E7264D" w:rsidRDefault="00C109AE" w:rsidP="00797933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12DB1C28" w14:textId="198290BA" w:rsidR="00143460" w:rsidRPr="00E7264D" w:rsidRDefault="00143460" w:rsidP="00143460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Técnica</w:t>
      </w:r>
      <w:r w:rsidR="00554DDF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Pr="00E7264D">
        <w:rPr>
          <w:rFonts w:ascii="Times New Roman" w:hAnsi="Times New Roman" w:cs="Times New Roman"/>
          <w:lang w:val="es-ES_tradnl"/>
        </w:rPr>
        <w:t>Expositiva-participativa</w:t>
      </w:r>
    </w:p>
    <w:p w14:paraId="7AD3E01A" w14:textId="5E6207A3" w:rsidR="00143460" w:rsidRPr="00E7264D" w:rsidRDefault="00143460" w:rsidP="00143460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  <w:r w:rsidR="00554DDF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lang w:val="es-ES_tradnl"/>
        </w:rPr>
        <w:t xml:space="preserve"> Identificar los orígenes del español y los préstamos lingüísticos </w:t>
      </w:r>
    </w:p>
    <w:p w14:paraId="2D4940C7" w14:textId="34E70202" w:rsidR="00143460" w:rsidRPr="00E7264D" w:rsidRDefault="00143460" w:rsidP="00143460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Materiales</w:t>
      </w:r>
      <w:r w:rsidR="00554DDF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lang w:val="es-ES_tradnl"/>
        </w:rPr>
        <w:t xml:space="preserve"> Presentación y tarea</w:t>
      </w:r>
    </w:p>
    <w:p w14:paraId="64FC02AE" w14:textId="27C0A115" w:rsidR="00634A11" w:rsidRPr="00E7264D" w:rsidRDefault="00143460" w:rsidP="00797933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797933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El profesor pedirá a los alumnos que expliquen cuáles son los orígenes del español y por qué nuestra lengua es el español. Además</w:t>
      </w:r>
      <w:r w:rsidR="00797933" w:rsidRPr="00E7264D">
        <w:rPr>
          <w:rFonts w:ascii="Times New Roman" w:hAnsi="Times New Roman" w:cs="Times New Roman"/>
          <w:lang w:val="es-ES_tradnl"/>
        </w:rPr>
        <w:t>,</w:t>
      </w:r>
      <w:r w:rsidRPr="00E7264D">
        <w:rPr>
          <w:rFonts w:ascii="Times New Roman" w:hAnsi="Times New Roman" w:cs="Times New Roman"/>
          <w:lang w:val="es-ES_tradnl"/>
        </w:rPr>
        <w:t xml:space="preserve"> preguntará qué son los préstamos lingüísticos.</w:t>
      </w:r>
    </w:p>
    <w:p w14:paraId="2C84F397" w14:textId="77777777" w:rsidR="00E0312C" w:rsidRPr="00E7264D" w:rsidRDefault="00E0312C" w:rsidP="00E0312C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035883B6" w14:textId="5077A9AC" w:rsidR="0010668F" w:rsidRPr="00E7264D" w:rsidRDefault="00143460" w:rsidP="0010668F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 activación y concentración</w:t>
      </w:r>
      <w:r w:rsidR="0003423E" w:rsidRPr="00E7264D">
        <w:rPr>
          <w:rFonts w:ascii="Times New Roman" w:hAnsi="Times New Roman" w:cs="Times New Roman"/>
          <w:b/>
          <w:lang w:val="es-ES_tradnl"/>
        </w:rPr>
        <w:t xml:space="preserve"> </w:t>
      </w:r>
    </w:p>
    <w:p w14:paraId="19B51656" w14:textId="065E1D15" w:rsidR="0010668F" w:rsidRPr="00E7264D" w:rsidRDefault="0010668F" w:rsidP="00361B7D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3F0D5BAB" w14:textId="26F65F11" w:rsidR="00143460" w:rsidRPr="00E7264D" w:rsidRDefault="00143460" w:rsidP="00351B1A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Técnica</w:t>
      </w:r>
      <w:r w:rsidR="00351B1A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Pr="00E7264D">
        <w:rPr>
          <w:rFonts w:ascii="Times New Roman" w:hAnsi="Times New Roman" w:cs="Times New Roman"/>
          <w:bCs/>
          <w:lang w:val="es-ES_tradnl"/>
        </w:rPr>
        <w:t>Cambio de letra</w:t>
      </w:r>
    </w:p>
    <w:p w14:paraId="6E57935C" w14:textId="12E4AC94" w:rsidR="00143460" w:rsidRPr="00E7264D" w:rsidRDefault="00143460" w:rsidP="00E0312C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  <w:r w:rsidR="00351B1A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bCs/>
          <w:lang w:val="es-ES_tradnl"/>
        </w:rPr>
        <w:t>Atraer la atención de los alumnos</w:t>
      </w:r>
    </w:p>
    <w:p w14:paraId="753AE478" w14:textId="2440FC12" w:rsidR="00143460" w:rsidRPr="00E7264D" w:rsidRDefault="00143460" w:rsidP="00E0312C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Materiales</w:t>
      </w:r>
      <w:r w:rsidR="00351B1A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bCs/>
          <w:lang w:val="es-ES_tradnl"/>
        </w:rPr>
        <w:t>Lista de palabras</w:t>
      </w:r>
    </w:p>
    <w:p w14:paraId="363C966D" w14:textId="072FE771" w:rsidR="00143460" w:rsidRPr="00E7264D" w:rsidRDefault="00143460" w:rsidP="00E0312C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6D436A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El profes</w:t>
      </w:r>
      <w:r w:rsidR="0003423E" w:rsidRPr="00E7264D">
        <w:rPr>
          <w:rFonts w:ascii="Times New Roman" w:hAnsi="Times New Roman" w:cs="Times New Roman"/>
          <w:lang w:val="es-ES_tradnl"/>
        </w:rPr>
        <w:t>or mostrará 5 palabras al grupo</w:t>
      </w:r>
      <w:r w:rsidR="00377529" w:rsidRPr="00E7264D">
        <w:rPr>
          <w:rFonts w:ascii="Times New Roman" w:hAnsi="Times New Roman" w:cs="Times New Roman"/>
          <w:lang w:val="es-ES_tradnl"/>
        </w:rPr>
        <w:t>. D</w:t>
      </w:r>
      <w:r w:rsidR="0003423E" w:rsidRPr="00E7264D">
        <w:rPr>
          <w:rFonts w:ascii="Times New Roman" w:hAnsi="Times New Roman" w:cs="Times New Roman"/>
          <w:lang w:val="es-ES_tradnl"/>
        </w:rPr>
        <w:t xml:space="preserve">espués les indicará que a partir de </w:t>
      </w:r>
      <w:r w:rsidR="000F472A" w:rsidRPr="00E7264D">
        <w:rPr>
          <w:rFonts w:ascii="Times New Roman" w:hAnsi="Times New Roman" w:cs="Times New Roman"/>
          <w:lang w:val="es-ES_tradnl"/>
        </w:rPr>
        <w:t>cada</w:t>
      </w:r>
      <w:r w:rsidR="0003423E" w:rsidRPr="00E7264D">
        <w:rPr>
          <w:rFonts w:ascii="Times New Roman" w:hAnsi="Times New Roman" w:cs="Times New Roman"/>
          <w:lang w:val="es-ES_tradnl"/>
        </w:rPr>
        <w:t xml:space="preserve"> palabra formen otras</w:t>
      </w:r>
      <w:r w:rsidR="00BA1419" w:rsidRPr="00E7264D">
        <w:rPr>
          <w:rFonts w:ascii="Times New Roman" w:hAnsi="Times New Roman" w:cs="Times New Roman"/>
          <w:lang w:val="es-ES_tradnl"/>
        </w:rPr>
        <w:t>. E</w:t>
      </w:r>
      <w:r w:rsidR="0003423E" w:rsidRPr="00E7264D">
        <w:rPr>
          <w:rFonts w:ascii="Times New Roman" w:hAnsi="Times New Roman" w:cs="Times New Roman"/>
          <w:lang w:val="es-ES_tradnl"/>
        </w:rPr>
        <w:t>l único requisito es que sólo pueden cambiar una letra de la palabra. Ejemplos: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3423E" w:rsidRPr="00E7264D" w14:paraId="16915F29" w14:textId="77777777" w:rsidTr="0003423E">
        <w:tc>
          <w:tcPr>
            <w:tcW w:w="1765" w:type="dxa"/>
          </w:tcPr>
          <w:p w14:paraId="591FB2AF" w14:textId="59E9C6B3" w:rsidR="0003423E" w:rsidRPr="00E7264D" w:rsidRDefault="001F6443" w:rsidP="0003423E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E7264D">
              <w:rPr>
                <w:rFonts w:ascii="Times New Roman" w:hAnsi="Times New Roman" w:cs="Times New Roman"/>
                <w:b/>
                <w:lang w:val="es-ES_tradnl"/>
              </w:rPr>
              <w:t>l</w:t>
            </w:r>
            <w:r w:rsidR="0003423E" w:rsidRPr="00E7264D">
              <w:rPr>
                <w:rFonts w:ascii="Times New Roman" w:hAnsi="Times New Roman" w:cs="Times New Roman"/>
                <w:b/>
                <w:lang w:val="es-ES_tradnl"/>
              </w:rPr>
              <w:t>ona</w:t>
            </w:r>
          </w:p>
        </w:tc>
        <w:tc>
          <w:tcPr>
            <w:tcW w:w="1765" w:type="dxa"/>
          </w:tcPr>
          <w:p w14:paraId="3016B9BE" w14:textId="751678D0" w:rsidR="0003423E" w:rsidRPr="00E7264D" w:rsidRDefault="0003423E" w:rsidP="0003423E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E7264D">
              <w:rPr>
                <w:rFonts w:ascii="Times New Roman" w:hAnsi="Times New Roman" w:cs="Times New Roman"/>
                <w:b/>
                <w:lang w:val="es-ES_tradnl"/>
              </w:rPr>
              <w:t>palo</w:t>
            </w:r>
          </w:p>
        </w:tc>
        <w:tc>
          <w:tcPr>
            <w:tcW w:w="1766" w:type="dxa"/>
          </w:tcPr>
          <w:p w14:paraId="72E08384" w14:textId="7A25C8DB" w:rsidR="0003423E" w:rsidRPr="00E7264D" w:rsidRDefault="0003423E" w:rsidP="0003423E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E7264D">
              <w:rPr>
                <w:rFonts w:ascii="Times New Roman" w:hAnsi="Times New Roman" w:cs="Times New Roman"/>
                <w:b/>
                <w:lang w:val="es-ES_tradnl"/>
              </w:rPr>
              <w:t>foca</w:t>
            </w:r>
          </w:p>
        </w:tc>
        <w:tc>
          <w:tcPr>
            <w:tcW w:w="1766" w:type="dxa"/>
          </w:tcPr>
          <w:p w14:paraId="2A224276" w14:textId="16977F29" w:rsidR="0003423E" w:rsidRPr="00E7264D" w:rsidRDefault="0003423E" w:rsidP="0003423E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E7264D">
              <w:rPr>
                <w:rFonts w:ascii="Times New Roman" w:hAnsi="Times New Roman" w:cs="Times New Roman"/>
                <w:b/>
                <w:lang w:val="es-ES_tradnl"/>
              </w:rPr>
              <w:t>mina</w:t>
            </w:r>
          </w:p>
        </w:tc>
        <w:tc>
          <w:tcPr>
            <w:tcW w:w="1766" w:type="dxa"/>
          </w:tcPr>
          <w:p w14:paraId="7F5C64BB" w14:textId="4CF5F646" w:rsidR="0003423E" w:rsidRPr="00E7264D" w:rsidRDefault="0003423E" w:rsidP="0003423E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E7264D">
              <w:rPr>
                <w:rFonts w:ascii="Times New Roman" w:hAnsi="Times New Roman" w:cs="Times New Roman"/>
                <w:b/>
                <w:lang w:val="es-ES_tradnl"/>
              </w:rPr>
              <w:t>toro</w:t>
            </w:r>
          </w:p>
        </w:tc>
      </w:tr>
      <w:tr w:rsidR="0003423E" w:rsidRPr="00E7264D" w14:paraId="78AB15D2" w14:textId="77777777" w:rsidTr="0003423E">
        <w:tc>
          <w:tcPr>
            <w:tcW w:w="1765" w:type="dxa"/>
          </w:tcPr>
          <w:p w14:paraId="61FC59DF" w14:textId="44D19438" w:rsidR="0003423E" w:rsidRPr="00E7264D" w:rsidRDefault="001F6443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l</w:t>
            </w:r>
            <w:r w:rsidR="0003423E" w:rsidRPr="00E7264D">
              <w:rPr>
                <w:rFonts w:ascii="Times New Roman" w:hAnsi="Times New Roman" w:cs="Times New Roman"/>
                <w:lang w:val="es-ES_tradnl"/>
              </w:rPr>
              <w:t>osa</w:t>
            </w:r>
          </w:p>
        </w:tc>
        <w:tc>
          <w:tcPr>
            <w:tcW w:w="1765" w:type="dxa"/>
          </w:tcPr>
          <w:p w14:paraId="29109FC6" w14:textId="180AE67F" w:rsidR="0003423E" w:rsidRPr="00E7264D" w:rsidRDefault="0003423E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pelo</w:t>
            </w:r>
          </w:p>
        </w:tc>
        <w:tc>
          <w:tcPr>
            <w:tcW w:w="1766" w:type="dxa"/>
          </w:tcPr>
          <w:p w14:paraId="7DCE27A6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68D3F866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26ED4CE1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03423E" w:rsidRPr="00E7264D" w14:paraId="4565A21B" w14:textId="77777777" w:rsidTr="0003423E">
        <w:tc>
          <w:tcPr>
            <w:tcW w:w="1765" w:type="dxa"/>
          </w:tcPr>
          <w:p w14:paraId="5671216F" w14:textId="47189F06" w:rsidR="0003423E" w:rsidRPr="00E7264D" w:rsidRDefault="001F6443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l</w:t>
            </w:r>
            <w:r w:rsidR="0003423E" w:rsidRPr="00E7264D">
              <w:rPr>
                <w:rFonts w:ascii="Times New Roman" w:hAnsi="Times New Roman" w:cs="Times New Roman"/>
                <w:lang w:val="es-ES_tradnl"/>
              </w:rPr>
              <w:t>isa</w:t>
            </w:r>
          </w:p>
        </w:tc>
        <w:tc>
          <w:tcPr>
            <w:tcW w:w="1765" w:type="dxa"/>
          </w:tcPr>
          <w:p w14:paraId="4D1C7AD0" w14:textId="7539627C" w:rsidR="0003423E" w:rsidRPr="00E7264D" w:rsidRDefault="0003423E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pala</w:t>
            </w:r>
          </w:p>
        </w:tc>
        <w:tc>
          <w:tcPr>
            <w:tcW w:w="1766" w:type="dxa"/>
          </w:tcPr>
          <w:p w14:paraId="58A04F15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1906CA73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34914DE2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03423E" w:rsidRPr="00E7264D" w14:paraId="59AD8132" w14:textId="77777777" w:rsidTr="0003423E">
        <w:tc>
          <w:tcPr>
            <w:tcW w:w="1765" w:type="dxa"/>
          </w:tcPr>
          <w:p w14:paraId="6708B8D4" w14:textId="197AF18B" w:rsidR="0003423E" w:rsidRPr="00E7264D" w:rsidRDefault="001F6443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p</w:t>
            </w:r>
            <w:r w:rsidR="0003423E" w:rsidRPr="00E7264D">
              <w:rPr>
                <w:rFonts w:ascii="Times New Roman" w:hAnsi="Times New Roman" w:cs="Times New Roman"/>
                <w:lang w:val="es-ES_tradnl"/>
              </w:rPr>
              <w:t>isa</w:t>
            </w:r>
          </w:p>
        </w:tc>
        <w:tc>
          <w:tcPr>
            <w:tcW w:w="1765" w:type="dxa"/>
          </w:tcPr>
          <w:p w14:paraId="54A780BF" w14:textId="358432C6" w:rsidR="0003423E" w:rsidRPr="00E7264D" w:rsidRDefault="0003423E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pato</w:t>
            </w:r>
          </w:p>
        </w:tc>
        <w:tc>
          <w:tcPr>
            <w:tcW w:w="1766" w:type="dxa"/>
          </w:tcPr>
          <w:p w14:paraId="3902F029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40C42764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402800A5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03423E" w:rsidRPr="00E7264D" w14:paraId="63F320AC" w14:textId="77777777" w:rsidTr="0003423E">
        <w:tc>
          <w:tcPr>
            <w:tcW w:w="1765" w:type="dxa"/>
          </w:tcPr>
          <w:p w14:paraId="70425166" w14:textId="07C9C482" w:rsidR="0003423E" w:rsidRPr="00E7264D" w:rsidRDefault="001F6443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p</w:t>
            </w:r>
            <w:r w:rsidR="0003423E" w:rsidRPr="00E7264D">
              <w:rPr>
                <w:rFonts w:ascii="Times New Roman" w:hAnsi="Times New Roman" w:cs="Times New Roman"/>
                <w:lang w:val="es-ES_tradnl"/>
              </w:rPr>
              <w:t>ita</w:t>
            </w:r>
          </w:p>
        </w:tc>
        <w:tc>
          <w:tcPr>
            <w:tcW w:w="1765" w:type="dxa"/>
          </w:tcPr>
          <w:p w14:paraId="3B39A805" w14:textId="2B9C95FF" w:rsidR="0003423E" w:rsidRPr="00E7264D" w:rsidRDefault="0003423E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malo</w:t>
            </w:r>
          </w:p>
        </w:tc>
        <w:tc>
          <w:tcPr>
            <w:tcW w:w="1766" w:type="dxa"/>
          </w:tcPr>
          <w:p w14:paraId="2DEFAC4C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5EB1A956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60BA3E41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03423E" w:rsidRPr="00E7264D" w14:paraId="7F795D70" w14:textId="77777777" w:rsidTr="0003423E">
        <w:tc>
          <w:tcPr>
            <w:tcW w:w="1765" w:type="dxa"/>
          </w:tcPr>
          <w:p w14:paraId="01395741" w14:textId="0C21A130" w:rsidR="0003423E" w:rsidRPr="00E7264D" w:rsidRDefault="001F6443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l</w:t>
            </w:r>
            <w:r w:rsidR="0003423E" w:rsidRPr="00E7264D">
              <w:rPr>
                <w:rFonts w:ascii="Times New Roman" w:hAnsi="Times New Roman" w:cs="Times New Roman"/>
                <w:lang w:val="es-ES_tradnl"/>
              </w:rPr>
              <w:t>oma</w:t>
            </w:r>
          </w:p>
        </w:tc>
        <w:tc>
          <w:tcPr>
            <w:tcW w:w="1765" w:type="dxa"/>
          </w:tcPr>
          <w:p w14:paraId="0FD51A41" w14:textId="313316BA" w:rsidR="0003423E" w:rsidRPr="00E7264D" w:rsidRDefault="0003423E" w:rsidP="0003423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paro</w:t>
            </w:r>
          </w:p>
        </w:tc>
        <w:tc>
          <w:tcPr>
            <w:tcW w:w="1766" w:type="dxa"/>
          </w:tcPr>
          <w:p w14:paraId="7D5CE795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702D3EC4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766" w:type="dxa"/>
          </w:tcPr>
          <w:p w14:paraId="12CDE290" w14:textId="77777777" w:rsidR="0003423E" w:rsidRPr="00E7264D" w:rsidRDefault="0003423E" w:rsidP="00E0312C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5AAA5344" w14:textId="77777777" w:rsidR="0003423E" w:rsidRPr="00E7264D" w:rsidRDefault="0003423E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0FFBB52A" w14:textId="01FB7292" w:rsidR="0003423E" w:rsidRPr="00E7264D" w:rsidRDefault="0003423E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Al final se expondrán los resultados.</w:t>
      </w:r>
    </w:p>
    <w:p w14:paraId="30F6AA99" w14:textId="498BD3DE" w:rsidR="0003423E" w:rsidRPr="00E7264D" w:rsidRDefault="0003423E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Preguntas de reflexión:</w:t>
      </w:r>
    </w:p>
    <w:p w14:paraId="5A780605" w14:textId="469FC910" w:rsidR="0003423E" w:rsidRPr="00E7264D" w:rsidRDefault="00F8614B" w:rsidP="00E0312C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1. ¿En qué consiste la riqueza de una lengua?</w:t>
      </w:r>
    </w:p>
    <w:p w14:paraId="7AF1526F" w14:textId="77777777" w:rsidR="00F8614B" w:rsidRPr="00E7264D" w:rsidRDefault="00F8614B" w:rsidP="00E0312C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16F4748C" w14:textId="54D7A0FE" w:rsidR="00F8614B" w:rsidRPr="00E7264D" w:rsidRDefault="00F8614B" w:rsidP="0004413B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66909CAE" w14:textId="5C4E7C75" w:rsidR="0004413B" w:rsidRPr="00E7264D" w:rsidRDefault="0004413B" w:rsidP="0004413B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202840D0" w14:textId="1ABCE9CE" w:rsidR="00F8614B" w:rsidRPr="00E7264D" w:rsidRDefault="00F8614B" w:rsidP="00F8614B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Técnica</w:t>
      </w:r>
      <w:r w:rsidR="00CF5B01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 xml:space="preserve">Lectura </w:t>
      </w:r>
      <w:r w:rsidR="00EA7E8A" w:rsidRPr="00E7264D">
        <w:rPr>
          <w:rFonts w:ascii="Times New Roman" w:hAnsi="Times New Roman" w:cs="Times New Roman"/>
          <w:lang w:val="es-ES_tradnl"/>
        </w:rPr>
        <w:t>individual</w:t>
      </w:r>
    </w:p>
    <w:p w14:paraId="24E23965" w14:textId="3E611033" w:rsidR="00F8614B" w:rsidRPr="00E7264D" w:rsidRDefault="00F8614B" w:rsidP="00F8614B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  <w:r w:rsidR="00CF5B01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EA7E8A" w:rsidRPr="00E7264D">
        <w:rPr>
          <w:rFonts w:ascii="Times New Roman" w:hAnsi="Times New Roman" w:cs="Times New Roman"/>
          <w:lang w:val="es-ES_tradnl"/>
        </w:rPr>
        <w:t>Identificar las lenguas que se hablan en México</w:t>
      </w:r>
    </w:p>
    <w:p w14:paraId="7CAD1BC9" w14:textId="71F96890" w:rsidR="00EA7E8A" w:rsidRPr="00E7264D" w:rsidRDefault="00EA7E8A" w:rsidP="00F8614B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Materiales</w:t>
      </w:r>
      <w:r w:rsidR="00CF5B01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Lectura impresa “Mis dos lenguas”</w:t>
      </w:r>
      <w:r w:rsidR="00310422" w:rsidRPr="00E7264D">
        <w:rPr>
          <w:rFonts w:ascii="Times New Roman" w:hAnsi="Times New Roman" w:cs="Times New Roman"/>
          <w:lang w:val="es-ES_tradnl"/>
        </w:rPr>
        <w:t xml:space="preserve">, </w:t>
      </w:r>
      <w:r w:rsidRPr="00E7264D">
        <w:rPr>
          <w:rFonts w:ascii="Times New Roman" w:hAnsi="Times New Roman" w:cs="Times New Roman"/>
          <w:lang w:val="es-ES_tradnl"/>
        </w:rPr>
        <w:t>de Irma Pineda</w:t>
      </w:r>
    </w:p>
    <w:p w14:paraId="5678E6D2" w14:textId="13AD65A0" w:rsidR="008670C4" w:rsidRPr="00E7264D" w:rsidRDefault="00EA7E8A" w:rsidP="008670C4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8670C4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El profesor pedirá que lean el texto en silencio y contesten el cuestionario. A</w:t>
      </w:r>
      <w:r w:rsidR="008670C4" w:rsidRPr="00E7264D">
        <w:rPr>
          <w:rFonts w:ascii="Times New Roman" w:hAnsi="Times New Roman" w:cs="Times New Roman"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continuación</w:t>
      </w:r>
      <w:r w:rsidR="008670C4" w:rsidRPr="00E7264D">
        <w:rPr>
          <w:rFonts w:ascii="Times New Roman" w:hAnsi="Times New Roman" w:cs="Times New Roman"/>
          <w:lang w:val="es-ES_tradnl"/>
        </w:rPr>
        <w:t xml:space="preserve">, </w:t>
      </w:r>
      <w:r w:rsidRPr="00E7264D">
        <w:rPr>
          <w:rFonts w:ascii="Times New Roman" w:hAnsi="Times New Roman" w:cs="Times New Roman"/>
          <w:lang w:val="es-ES_tradnl"/>
        </w:rPr>
        <w:t>se formarán triadas para compartir la información y llegar a un consenso. Terminada la actividad se solicitará a las triadas que justifiquen la elección de sus respuestas</w:t>
      </w:r>
      <w:r w:rsidR="008670C4" w:rsidRPr="00E7264D">
        <w:rPr>
          <w:rFonts w:ascii="Times New Roman" w:hAnsi="Times New Roman" w:cs="Times New Roman"/>
          <w:lang w:val="es-ES_tradnl"/>
        </w:rPr>
        <w:t>. Si algún equipo está en desacuerdo deberá justificar su elección.</w:t>
      </w:r>
    </w:p>
    <w:p w14:paraId="15BFE169" w14:textId="77777777" w:rsidR="00764794" w:rsidRPr="00E7264D" w:rsidRDefault="00764794" w:rsidP="000D6525">
      <w:pPr>
        <w:jc w:val="both"/>
        <w:rPr>
          <w:rFonts w:ascii="Times New Roman" w:hAnsi="Times New Roman" w:cs="Times New Roman"/>
          <w:lang w:val="es-ES_tradnl"/>
        </w:rPr>
      </w:pPr>
    </w:p>
    <w:p w14:paraId="7D373E60" w14:textId="15105415" w:rsidR="00E85234" w:rsidRPr="00E7264D" w:rsidRDefault="000D1C2C" w:rsidP="0089158F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716DB8C5" w14:textId="5591726F" w:rsidR="001F637D" w:rsidRPr="00E7264D" w:rsidRDefault="001F637D" w:rsidP="001F637D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10F78A30" w14:textId="3475EE0D" w:rsidR="00FD6E36" w:rsidRPr="00E7264D" w:rsidRDefault="00FD6E36" w:rsidP="00FD6E36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lastRenderedPageBreak/>
        <w:t>Técnica</w:t>
      </w:r>
      <w:r w:rsidR="00347760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="00A824C7" w:rsidRPr="00E7264D">
        <w:rPr>
          <w:rFonts w:ascii="Times New Roman" w:hAnsi="Times New Roman" w:cs="Times New Roman"/>
          <w:lang w:val="es-ES_tradnl"/>
        </w:rPr>
        <w:t>E</w:t>
      </w:r>
      <w:r w:rsidRPr="00E7264D">
        <w:rPr>
          <w:rFonts w:ascii="Times New Roman" w:hAnsi="Times New Roman" w:cs="Times New Roman"/>
          <w:lang w:val="es-ES_tradnl"/>
        </w:rPr>
        <w:t>xpositiva-participativ</w:t>
      </w:r>
      <w:r w:rsidR="00347760" w:rsidRPr="00E7264D">
        <w:rPr>
          <w:rFonts w:ascii="Times New Roman" w:hAnsi="Times New Roman" w:cs="Times New Roman"/>
          <w:lang w:val="es-ES_tradnl"/>
        </w:rPr>
        <w:t>a</w:t>
      </w:r>
    </w:p>
    <w:p w14:paraId="7CE5657E" w14:textId="5F1E517F" w:rsidR="00EA7E8A" w:rsidRPr="00E7264D" w:rsidRDefault="00EA7E8A" w:rsidP="00FD6E36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Objetivo</w:t>
      </w:r>
      <w:r w:rsidR="001A1EC4" w:rsidRPr="00E7264D">
        <w:rPr>
          <w:rFonts w:ascii="Times New Roman" w:hAnsi="Times New Roman" w:cs="Times New Roman"/>
          <w:b/>
          <w:lang w:val="es-ES_tradnl"/>
        </w:rPr>
        <w:t>:</w:t>
      </w:r>
      <w:r w:rsidRPr="00E7264D">
        <w:rPr>
          <w:rFonts w:ascii="Times New Roman" w:hAnsi="Times New Roman" w:cs="Times New Roman"/>
          <w:lang w:val="es-ES_tradnl"/>
        </w:rPr>
        <w:t xml:space="preserve"> Identificar las lenguas que se hablan </w:t>
      </w:r>
      <w:r w:rsidR="00C43E3E" w:rsidRPr="00E7264D">
        <w:rPr>
          <w:rFonts w:ascii="Times New Roman" w:hAnsi="Times New Roman" w:cs="Times New Roman"/>
          <w:lang w:val="es-ES_tradnl"/>
        </w:rPr>
        <w:t>en México</w:t>
      </w:r>
    </w:p>
    <w:p w14:paraId="4B60E2C8" w14:textId="7AEB42C0" w:rsidR="00E85234" w:rsidRPr="00E7264D" w:rsidRDefault="00E85234" w:rsidP="00FD6E36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</w:t>
      </w:r>
      <w:r w:rsidR="00921039" w:rsidRPr="00E7264D">
        <w:rPr>
          <w:rFonts w:ascii="Times New Roman" w:hAnsi="Times New Roman" w:cs="Times New Roman"/>
          <w:b/>
          <w:lang w:val="es-ES_tradnl"/>
        </w:rPr>
        <w:t>erial</w:t>
      </w:r>
      <w:r w:rsidR="00E15748" w:rsidRPr="00E7264D">
        <w:rPr>
          <w:rFonts w:ascii="Times New Roman" w:hAnsi="Times New Roman" w:cs="Times New Roman"/>
          <w:b/>
          <w:lang w:val="es-ES_tradnl"/>
        </w:rPr>
        <w:t>:</w:t>
      </w:r>
      <w:r w:rsidR="00764794" w:rsidRPr="00E7264D">
        <w:rPr>
          <w:rFonts w:ascii="Times New Roman" w:hAnsi="Times New Roman" w:cs="Times New Roman"/>
          <w:lang w:val="es-ES_tradnl"/>
        </w:rPr>
        <w:t xml:space="preserve"> Material de apoyo</w:t>
      </w:r>
      <w:r w:rsidR="00A77FE3" w:rsidRPr="00E7264D">
        <w:rPr>
          <w:rFonts w:ascii="Times New Roman" w:hAnsi="Times New Roman" w:cs="Times New Roman"/>
          <w:lang w:val="es-ES_tradnl"/>
        </w:rPr>
        <w:t xml:space="preserve"> visual</w:t>
      </w:r>
    </w:p>
    <w:p w14:paraId="5EE900E0" w14:textId="55244E82" w:rsidR="00E85234" w:rsidRPr="00E7264D" w:rsidRDefault="00FD6E36" w:rsidP="00D9750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D97508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C43E3E" w:rsidRPr="00E7264D">
        <w:rPr>
          <w:rFonts w:ascii="Times New Roman" w:hAnsi="Times New Roman" w:cs="Times New Roman"/>
          <w:lang w:val="es-ES_tradnl"/>
        </w:rPr>
        <w:t>El profesor presentará el mapa de las lenguas que se hablan en el país</w:t>
      </w:r>
      <w:r w:rsidR="00D97508" w:rsidRPr="00E7264D">
        <w:rPr>
          <w:rFonts w:ascii="Times New Roman" w:hAnsi="Times New Roman" w:cs="Times New Roman"/>
          <w:lang w:val="es-ES_tradnl"/>
        </w:rPr>
        <w:t>. M</w:t>
      </w:r>
      <w:r w:rsidR="00C43E3E" w:rsidRPr="00E7264D">
        <w:rPr>
          <w:rFonts w:ascii="Times New Roman" w:hAnsi="Times New Roman" w:cs="Times New Roman"/>
          <w:lang w:val="es-ES_tradnl"/>
        </w:rPr>
        <w:t>ientras expone</w:t>
      </w:r>
      <w:r w:rsidR="00D97508" w:rsidRPr="00E7264D">
        <w:rPr>
          <w:rFonts w:ascii="Times New Roman" w:hAnsi="Times New Roman" w:cs="Times New Roman"/>
          <w:lang w:val="es-ES_tradnl"/>
        </w:rPr>
        <w:t>,</w:t>
      </w:r>
      <w:r w:rsidR="00C43E3E" w:rsidRPr="00E7264D">
        <w:rPr>
          <w:rFonts w:ascii="Times New Roman" w:hAnsi="Times New Roman" w:cs="Times New Roman"/>
          <w:lang w:val="es-ES_tradnl"/>
        </w:rPr>
        <w:t xml:space="preserve"> interactuará con los alumnos </w:t>
      </w:r>
      <w:r w:rsidR="00D97508" w:rsidRPr="00E7264D">
        <w:rPr>
          <w:rFonts w:ascii="Times New Roman" w:hAnsi="Times New Roman" w:cs="Times New Roman"/>
          <w:lang w:val="es-ES_tradnl"/>
        </w:rPr>
        <w:t>y preguntará</w:t>
      </w:r>
      <w:r w:rsidR="00C43E3E" w:rsidRPr="00E7264D">
        <w:rPr>
          <w:rFonts w:ascii="Times New Roman" w:hAnsi="Times New Roman" w:cs="Times New Roman"/>
          <w:lang w:val="es-ES_tradnl"/>
        </w:rPr>
        <w:t xml:space="preserve"> si sus abuelos y padres hablan alguna lengua</w:t>
      </w:r>
      <w:r w:rsidR="00D97508" w:rsidRPr="00E7264D">
        <w:rPr>
          <w:rFonts w:ascii="Times New Roman" w:hAnsi="Times New Roman" w:cs="Times New Roman"/>
          <w:lang w:val="es-ES_tradnl"/>
        </w:rPr>
        <w:t>. ¿Les gustaría aprenderla?</w:t>
      </w:r>
    </w:p>
    <w:p w14:paraId="6E6510E1" w14:textId="77777777" w:rsidR="00921039" w:rsidRPr="00E7264D" w:rsidRDefault="00921039" w:rsidP="00C515F7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0BE20CC4" w14:textId="3BC44A5D" w:rsidR="00921039" w:rsidRPr="00E7264D" w:rsidRDefault="00921039" w:rsidP="00C515F7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E7264D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0D1BA7BD" w14:textId="7FB7F029" w:rsidR="00921039" w:rsidRPr="00E7264D" w:rsidRDefault="00921039" w:rsidP="00C06304">
      <w:pPr>
        <w:spacing w:after="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Se les pedirá a los alumnos </w:t>
      </w:r>
      <w:r w:rsidR="00C43E3E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que vean </w:t>
      </w:r>
      <w:r w:rsidR="00C06304" w:rsidRPr="00E7264D">
        <w:rPr>
          <w:rFonts w:ascii="Times New Roman" w:hAnsi="Times New Roman" w:cs="Times New Roman"/>
          <w:color w:val="000000" w:themeColor="text1"/>
          <w:lang w:val="es-ES_tradnl"/>
        </w:rPr>
        <w:t>los temas</w:t>
      </w:r>
      <w:r w:rsidR="00C43E3E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“Variantes léxicas” y </w:t>
      </w:r>
      <w:r w:rsidR="00C52E63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“Riqueza lingüística” </w:t>
      </w:r>
      <w:r w:rsidR="00C06304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y que anoten </w:t>
      </w:r>
      <w:r w:rsidR="00DC5CF7" w:rsidRPr="00E7264D">
        <w:rPr>
          <w:rFonts w:ascii="Times New Roman" w:hAnsi="Times New Roman" w:cs="Times New Roman"/>
          <w:color w:val="000000" w:themeColor="text1"/>
          <w:lang w:val="es-ES_tradnl"/>
        </w:rPr>
        <w:t>los datos más relevantes</w:t>
      </w:r>
      <w:r w:rsidR="00C06304" w:rsidRPr="00E7264D">
        <w:rPr>
          <w:rFonts w:ascii="Times New Roman" w:hAnsi="Times New Roman" w:cs="Times New Roman"/>
          <w:color w:val="000000" w:themeColor="text1"/>
          <w:lang w:val="es-ES_tradnl"/>
        </w:rPr>
        <w:t>: ¿qué es una variante léxica? ¿En qué consisten las variantes del español?</w:t>
      </w:r>
      <w:r w:rsidR="00DC5CF7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Además</w:t>
      </w:r>
      <w:r w:rsidR="0009371A" w:rsidRPr="00E7264D">
        <w:rPr>
          <w:rFonts w:ascii="Times New Roman" w:hAnsi="Times New Roman" w:cs="Times New Roman"/>
          <w:color w:val="000000" w:themeColor="text1"/>
          <w:lang w:val="es-ES_tradnl"/>
        </w:rPr>
        <w:t>,</w:t>
      </w:r>
      <w:r w:rsidR="00DC5CF7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leerá</w:t>
      </w:r>
      <w:r w:rsidR="0009371A" w:rsidRPr="00E7264D"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="00DC5CF7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="0009371A" w:rsidRPr="00E7264D">
        <w:rPr>
          <w:rFonts w:ascii="Times New Roman" w:hAnsi="Times New Roman" w:cs="Times New Roman"/>
          <w:color w:val="000000" w:themeColor="text1"/>
          <w:lang w:val="es-ES_tradnl"/>
        </w:rPr>
        <w:t>los</w:t>
      </w:r>
      <w:r w:rsidR="00DC5CF7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ejercicio</w:t>
      </w:r>
      <w:r w:rsidR="0009371A" w:rsidRPr="00E7264D">
        <w:rPr>
          <w:rFonts w:ascii="Times New Roman" w:hAnsi="Times New Roman" w:cs="Times New Roman"/>
          <w:color w:val="000000" w:themeColor="text1"/>
          <w:lang w:val="es-ES_tradnl"/>
        </w:rPr>
        <w:t>s</w:t>
      </w:r>
      <w:r w:rsidR="00DC5CF7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2 y </w:t>
      </w:r>
      <w:r w:rsidR="003C5102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3 y </w:t>
      </w:r>
      <w:r w:rsidR="00DC5CF7" w:rsidRPr="00E7264D">
        <w:rPr>
          <w:rFonts w:ascii="Times New Roman" w:hAnsi="Times New Roman" w:cs="Times New Roman"/>
          <w:color w:val="000000" w:themeColor="text1"/>
          <w:lang w:val="es-ES_tradnl"/>
        </w:rPr>
        <w:t>resolverá</w:t>
      </w:r>
      <w:r w:rsidR="0009371A" w:rsidRPr="00E7264D"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="00DC5CF7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="003C5102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los cuestionarios. </w:t>
      </w:r>
      <w:r w:rsidR="00DC5CF7" w:rsidRPr="00E7264D">
        <w:rPr>
          <w:rFonts w:ascii="Times New Roman" w:hAnsi="Times New Roman" w:cs="Times New Roman"/>
          <w:color w:val="000000" w:themeColor="text1"/>
          <w:lang w:val="es-ES_tradnl"/>
        </w:rPr>
        <w:t xml:space="preserve">  </w:t>
      </w:r>
    </w:p>
    <w:p w14:paraId="7ABC4668" w14:textId="77777777" w:rsidR="00C821DD" w:rsidRPr="00E7264D" w:rsidRDefault="00C821DD" w:rsidP="00C515F7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2FDB65CE" w14:textId="1575471D" w:rsidR="00D5333B" w:rsidRPr="00E7264D" w:rsidRDefault="00DC5CF7" w:rsidP="00C515F7">
      <w:pPr>
        <w:spacing w:after="0"/>
        <w:jc w:val="both"/>
        <w:rPr>
          <w:rFonts w:ascii="Times New Roman" w:hAnsi="Times New Roman" w:cs="Times New Roman"/>
          <w:b/>
          <w:color w:val="3E6155"/>
          <w:lang w:val="es-ES_tradnl"/>
        </w:rPr>
      </w:pPr>
      <w:r w:rsidRPr="00E7264D">
        <w:rPr>
          <w:rFonts w:ascii="Times New Roman" w:hAnsi="Times New Roman" w:cs="Times New Roman"/>
          <w:b/>
          <w:color w:val="3E6155"/>
          <w:lang w:val="es-ES_tradnl"/>
        </w:rPr>
        <w:t>Sesión 4</w:t>
      </w:r>
    </w:p>
    <w:p w14:paraId="33A6CAA2" w14:textId="77777777" w:rsidR="00D5333B" w:rsidRPr="00E7264D" w:rsidRDefault="00D5333B" w:rsidP="00C515F7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73635714" w14:textId="30ECD084" w:rsidR="0089158F" w:rsidRPr="00E7264D" w:rsidRDefault="00D5333B" w:rsidP="0089158F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</w:t>
      </w:r>
      <w:r w:rsidR="00DC5CF7" w:rsidRPr="00E7264D">
        <w:rPr>
          <w:rFonts w:ascii="Times New Roman" w:hAnsi="Times New Roman" w:cs="Times New Roman"/>
          <w:b/>
          <w:lang w:val="es-ES_tradnl"/>
        </w:rPr>
        <w:t xml:space="preserve"> activación de conocimientos</w:t>
      </w:r>
    </w:p>
    <w:p w14:paraId="4D8FEC8A" w14:textId="72B82AE2" w:rsidR="00D5333B" w:rsidRPr="00E7264D" w:rsidRDefault="00D5333B" w:rsidP="00D5333B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 xml:space="preserve">Técnica. </w:t>
      </w:r>
      <w:r w:rsidRPr="00E7264D">
        <w:rPr>
          <w:rFonts w:ascii="Times New Roman" w:hAnsi="Times New Roman" w:cs="Times New Roman"/>
          <w:lang w:val="es-ES_tradnl"/>
        </w:rPr>
        <w:t>Plenaria</w:t>
      </w:r>
    </w:p>
    <w:p w14:paraId="68E6D01A" w14:textId="5495C4E9" w:rsidR="00D5333B" w:rsidRPr="00E7264D" w:rsidRDefault="00D5333B" w:rsidP="00D5333B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 xml:space="preserve">Materiales. </w:t>
      </w:r>
      <w:r w:rsidRPr="00E7264D">
        <w:rPr>
          <w:rFonts w:ascii="Times New Roman" w:hAnsi="Times New Roman" w:cs="Times New Roman"/>
          <w:lang w:val="es-ES_tradnl"/>
        </w:rPr>
        <w:t>Ejercicios resueltos en casa</w:t>
      </w:r>
    </w:p>
    <w:p w14:paraId="49B72066" w14:textId="1711E364" w:rsidR="00D5333B" w:rsidRPr="00E7264D" w:rsidRDefault="00D5333B" w:rsidP="00D5333B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</w:p>
    <w:p w14:paraId="10012477" w14:textId="2C71F267" w:rsidR="00D5140E" w:rsidRPr="00E7264D" w:rsidRDefault="00D5333B" w:rsidP="00DC5CF7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 xml:space="preserve">El profesor les pedirá </w:t>
      </w:r>
      <w:r w:rsidR="000C4122" w:rsidRPr="00E7264D">
        <w:rPr>
          <w:rFonts w:ascii="Times New Roman" w:hAnsi="Times New Roman" w:cs="Times New Roman"/>
          <w:lang w:val="es-ES_tradnl"/>
        </w:rPr>
        <w:t xml:space="preserve">a los alumnos </w:t>
      </w:r>
      <w:r w:rsidRPr="00E7264D">
        <w:rPr>
          <w:rFonts w:ascii="Times New Roman" w:hAnsi="Times New Roman" w:cs="Times New Roman"/>
          <w:lang w:val="es-ES_tradnl"/>
        </w:rPr>
        <w:t xml:space="preserve">que compartan los resultados de la tarea, </w:t>
      </w:r>
      <w:r w:rsidR="00DC5CF7" w:rsidRPr="00E7264D">
        <w:rPr>
          <w:rFonts w:ascii="Times New Roman" w:hAnsi="Times New Roman" w:cs="Times New Roman"/>
          <w:lang w:val="es-ES_tradnl"/>
        </w:rPr>
        <w:t xml:space="preserve">que entendieron de las variantes léxicas del español. Se preguntará de manera aleatoria. </w:t>
      </w:r>
    </w:p>
    <w:p w14:paraId="254EB0B8" w14:textId="77777777" w:rsidR="00D5333B" w:rsidRPr="00E7264D" w:rsidRDefault="00D5333B" w:rsidP="00D5333B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05718C1" w14:textId="26B2A809" w:rsidR="00D5333B" w:rsidRPr="00E7264D" w:rsidRDefault="00D5333B" w:rsidP="00D5333B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 xml:space="preserve"> Estrategia de activación y concentración (10 min)</w:t>
      </w:r>
    </w:p>
    <w:p w14:paraId="1162D1A8" w14:textId="7A528839" w:rsidR="00D5333B" w:rsidRPr="00E7264D" w:rsidRDefault="00D5333B" w:rsidP="00D5333B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 xml:space="preserve">Técnica. </w:t>
      </w:r>
      <w:r w:rsidR="00375258" w:rsidRPr="00E7264D">
        <w:rPr>
          <w:rFonts w:ascii="Times New Roman" w:hAnsi="Times New Roman" w:cs="Times New Roman"/>
          <w:b/>
          <w:lang w:val="es-ES_tradnl"/>
        </w:rPr>
        <w:t>Ordenar las grafías</w:t>
      </w:r>
    </w:p>
    <w:p w14:paraId="62D47C85" w14:textId="7EE209BB" w:rsidR="00D5333B" w:rsidRPr="00E7264D" w:rsidRDefault="00D5333B" w:rsidP="00D5333B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 xml:space="preserve">Materiales. </w:t>
      </w:r>
      <w:r w:rsidR="00375258" w:rsidRPr="00E7264D">
        <w:rPr>
          <w:rFonts w:ascii="Times New Roman" w:hAnsi="Times New Roman" w:cs="Times New Roman"/>
          <w:lang w:val="es-ES_tradnl"/>
        </w:rPr>
        <w:t>Palabras en desorden</w:t>
      </w:r>
    </w:p>
    <w:p w14:paraId="45647232" w14:textId="11DA2330" w:rsidR="00D5333B" w:rsidRPr="00E7264D" w:rsidRDefault="00D5333B" w:rsidP="00B11367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B11367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="00375258" w:rsidRPr="00E7264D">
        <w:rPr>
          <w:rFonts w:ascii="Times New Roman" w:hAnsi="Times New Roman" w:cs="Times New Roman"/>
          <w:lang w:val="es-ES_tradnl"/>
        </w:rPr>
        <w:t>El profesor proporcionará una lista de palabras con las letras en desorden</w:t>
      </w:r>
      <w:r w:rsidR="00B11367" w:rsidRPr="00E7264D">
        <w:rPr>
          <w:rFonts w:ascii="Times New Roman" w:hAnsi="Times New Roman" w:cs="Times New Roman"/>
          <w:lang w:val="es-ES_tradnl"/>
        </w:rPr>
        <w:t>.</w:t>
      </w:r>
      <w:r w:rsidR="00375258" w:rsidRPr="00E7264D">
        <w:rPr>
          <w:rFonts w:ascii="Times New Roman" w:hAnsi="Times New Roman" w:cs="Times New Roman"/>
          <w:lang w:val="es-ES_tradnl"/>
        </w:rPr>
        <w:t xml:space="preserve"> </w:t>
      </w:r>
      <w:r w:rsidR="00B11367" w:rsidRPr="00E7264D">
        <w:rPr>
          <w:rFonts w:ascii="Times New Roman" w:hAnsi="Times New Roman" w:cs="Times New Roman"/>
          <w:lang w:val="es-ES_tradnl"/>
        </w:rPr>
        <w:t>P</w:t>
      </w:r>
      <w:r w:rsidR="00375258" w:rsidRPr="00E7264D">
        <w:rPr>
          <w:rFonts w:ascii="Times New Roman" w:hAnsi="Times New Roman" w:cs="Times New Roman"/>
          <w:lang w:val="es-ES_tradnl"/>
        </w:rPr>
        <w:t xml:space="preserve">edirá que la revisen y </w:t>
      </w:r>
      <w:r w:rsidR="00B11367" w:rsidRPr="00E7264D">
        <w:rPr>
          <w:rFonts w:ascii="Times New Roman" w:hAnsi="Times New Roman" w:cs="Times New Roman"/>
          <w:lang w:val="es-ES_tradnl"/>
        </w:rPr>
        <w:t>ordenen</w:t>
      </w:r>
      <w:r w:rsidR="00375258" w:rsidRPr="00E7264D">
        <w:rPr>
          <w:rFonts w:ascii="Times New Roman" w:hAnsi="Times New Roman" w:cs="Times New Roman"/>
          <w:lang w:val="es-ES_tradnl"/>
        </w:rPr>
        <w:t xml:space="preserve"> las letras</w:t>
      </w:r>
      <w:r w:rsidR="00B11367" w:rsidRPr="00E7264D">
        <w:rPr>
          <w:rFonts w:ascii="Times New Roman" w:hAnsi="Times New Roman" w:cs="Times New Roman"/>
          <w:lang w:val="es-ES_tradnl"/>
        </w:rPr>
        <w:t>.</w:t>
      </w:r>
      <w:r w:rsidR="00375258" w:rsidRPr="00E7264D">
        <w:rPr>
          <w:rFonts w:ascii="Times New Roman" w:hAnsi="Times New Roman" w:cs="Times New Roman"/>
          <w:lang w:val="es-ES_tradnl"/>
        </w:rPr>
        <w:t xml:space="preserve"> </w:t>
      </w:r>
      <w:r w:rsidR="00B11367" w:rsidRPr="00E7264D">
        <w:rPr>
          <w:rFonts w:ascii="Times New Roman" w:hAnsi="Times New Roman" w:cs="Times New Roman"/>
          <w:lang w:val="es-ES_tradnl"/>
        </w:rPr>
        <w:t>G</w:t>
      </w:r>
      <w:r w:rsidR="00375258" w:rsidRPr="00E7264D">
        <w:rPr>
          <w:rFonts w:ascii="Times New Roman" w:hAnsi="Times New Roman" w:cs="Times New Roman"/>
          <w:lang w:val="es-ES_tradnl"/>
        </w:rPr>
        <w:t>ana</w:t>
      </w:r>
      <w:r w:rsidR="00B11367" w:rsidRPr="00E7264D">
        <w:rPr>
          <w:rFonts w:ascii="Times New Roman" w:hAnsi="Times New Roman" w:cs="Times New Roman"/>
          <w:lang w:val="es-ES_tradnl"/>
        </w:rPr>
        <w:t>rá</w:t>
      </w:r>
      <w:r w:rsidR="00375258" w:rsidRPr="00E7264D">
        <w:rPr>
          <w:rFonts w:ascii="Times New Roman" w:hAnsi="Times New Roman" w:cs="Times New Roman"/>
          <w:lang w:val="es-ES_tradnl"/>
        </w:rPr>
        <w:t xml:space="preserve"> </w:t>
      </w:r>
      <w:r w:rsidR="00B11367" w:rsidRPr="00E7264D">
        <w:rPr>
          <w:rFonts w:ascii="Times New Roman" w:hAnsi="Times New Roman" w:cs="Times New Roman"/>
          <w:lang w:val="es-ES_tradnl"/>
        </w:rPr>
        <w:t xml:space="preserve">quien </w:t>
      </w:r>
      <w:r w:rsidR="00375258" w:rsidRPr="00E7264D">
        <w:rPr>
          <w:rFonts w:ascii="Times New Roman" w:hAnsi="Times New Roman" w:cs="Times New Roman"/>
          <w:lang w:val="es-ES_tradnl"/>
        </w:rPr>
        <w:t>termine más rápido. Ejemplos:</w:t>
      </w:r>
    </w:p>
    <w:p w14:paraId="7884B2C3" w14:textId="77777777" w:rsidR="00B11367" w:rsidRPr="00E7264D" w:rsidRDefault="00B11367" w:rsidP="00B11367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3"/>
        <w:gridCol w:w="1023"/>
      </w:tblGrid>
      <w:tr w:rsidR="00375258" w:rsidRPr="00E7264D" w14:paraId="3B95C8F6" w14:textId="77777777" w:rsidTr="00375258">
        <w:trPr>
          <w:jc w:val="center"/>
        </w:trPr>
        <w:tc>
          <w:tcPr>
            <w:tcW w:w="0" w:type="auto"/>
          </w:tcPr>
          <w:p w14:paraId="1475B53E" w14:textId="6CBC0400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 xml:space="preserve">1. </w:t>
            </w:r>
            <w:proofErr w:type="spellStart"/>
            <w:r w:rsidRPr="00E7264D">
              <w:rPr>
                <w:rFonts w:ascii="Times New Roman" w:hAnsi="Times New Roman" w:cs="Times New Roman"/>
                <w:lang w:val="es-ES_tradnl"/>
              </w:rPr>
              <w:t>nosag</w:t>
            </w:r>
            <w:proofErr w:type="spellEnd"/>
          </w:p>
        </w:tc>
        <w:tc>
          <w:tcPr>
            <w:tcW w:w="0" w:type="auto"/>
          </w:tcPr>
          <w:p w14:paraId="02B6D854" w14:textId="74DED220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Ganso</w:t>
            </w:r>
          </w:p>
        </w:tc>
      </w:tr>
      <w:tr w:rsidR="00375258" w:rsidRPr="00E7264D" w14:paraId="022E10CB" w14:textId="77777777" w:rsidTr="00375258">
        <w:trPr>
          <w:jc w:val="center"/>
        </w:trPr>
        <w:tc>
          <w:tcPr>
            <w:tcW w:w="0" w:type="auto"/>
          </w:tcPr>
          <w:p w14:paraId="7C4B52EB" w14:textId="03F25EB4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 xml:space="preserve">2. </w:t>
            </w:r>
            <w:proofErr w:type="spellStart"/>
            <w:r w:rsidRPr="00E7264D">
              <w:rPr>
                <w:rFonts w:ascii="Times New Roman" w:hAnsi="Times New Roman" w:cs="Times New Roman"/>
                <w:lang w:val="es-ES_tradnl"/>
              </w:rPr>
              <w:t>poceri</w:t>
            </w:r>
            <w:proofErr w:type="spellEnd"/>
          </w:p>
        </w:tc>
        <w:tc>
          <w:tcPr>
            <w:tcW w:w="0" w:type="auto"/>
          </w:tcPr>
          <w:p w14:paraId="70B8F223" w14:textId="23301E5F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perico</w:t>
            </w:r>
          </w:p>
        </w:tc>
      </w:tr>
      <w:tr w:rsidR="00375258" w:rsidRPr="00E7264D" w14:paraId="77063FCA" w14:textId="77777777" w:rsidTr="00375258">
        <w:trPr>
          <w:jc w:val="center"/>
        </w:trPr>
        <w:tc>
          <w:tcPr>
            <w:tcW w:w="0" w:type="auto"/>
          </w:tcPr>
          <w:p w14:paraId="3C46FAC3" w14:textId="0427C5AF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 xml:space="preserve">3. </w:t>
            </w:r>
            <w:proofErr w:type="spellStart"/>
            <w:r w:rsidRPr="00E7264D">
              <w:rPr>
                <w:rFonts w:ascii="Times New Roman" w:hAnsi="Times New Roman" w:cs="Times New Roman"/>
                <w:lang w:val="es-ES_tradnl"/>
              </w:rPr>
              <w:t>retesu</w:t>
            </w:r>
            <w:proofErr w:type="spellEnd"/>
          </w:p>
        </w:tc>
        <w:tc>
          <w:tcPr>
            <w:tcW w:w="0" w:type="auto"/>
          </w:tcPr>
          <w:p w14:paraId="0A0EDB78" w14:textId="2ECAA51F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suéter</w:t>
            </w:r>
          </w:p>
        </w:tc>
      </w:tr>
      <w:tr w:rsidR="00375258" w:rsidRPr="00E7264D" w14:paraId="567E967C" w14:textId="77777777" w:rsidTr="00375258">
        <w:trPr>
          <w:jc w:val="center"/>
        </w:trPr>
        <w:tc>
          <w:tcPr>
            <w:tcW w:w="0" w:type="auto"/>
          </w:tcPr>
          <w:p w14:paraId="45CA273D" w14:textId="04D77716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 xml:space="preserve">4. </w:t>
            </w:r>
            <w:proofErr w:type="spellStart"/>
            <w:r w:rsidRPr="00E7264D">
              <w:rPr>
                <w:rFonts w:ascii="Times New Roman" w:hAnsi="Times New Roman" w:cs="Times New Roman"/>
                <w:lang w:val="es-ES_tradnl"/>
              </w:rPr>
              <w:t>tanesviar</w:t>
            </w:r>
            <w:proofErr w:type="spellEnd"/>
          </w:p>
        </w:tc>
        <w:tc>
          <w:tcPr>
            <w:tcW w:w="0" w:type="auto"/>
          </w:tcPr>
          <w:p w14:paraId="77501690" w14:textId="623EC9A1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variantes</w:t>
            </w:r>
          </w:p>
        </w:tc>
      </w:tr>
      <w:tr w:rsidR="00375258" w:rsidRPr="00E7264D" w14:paraId="0AB5D2EE" w14:textId="77777777" w:rsidTr="00375258">
        <w:trPr>
          <w:jc w:val="center"/>
        </w:trPr>
        <w:tc>
          <w:tcPr>
            <w:tcW w:w="0" w:type="auto"/>
          </w:tcPr>
          <w:p w14:paraId="515FFCC5" w14:textId="5900366C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 xml:space="preserve">5. </w:t>
            </w:r>
            <w:proofErr w:type="spellStart"/>
            <w:r w:rsidRPr="00E7264D">
              <w:rPr>
                <w:rFonts w:ascii="Times New Roman" w:hAnsi="Times New Roman" w:cs="Times New Roman"/>
                <w:lang w:val="es-ES_tradnl"/>
              </w:rPr>
              <w:t>nopatanl</w:t>
            </w:r>
            <w:proofErr w:type="spellEnd"/>
          </w:p>
        </w:tc>
        <w:tc>
          <w:tcPr>
            <w:tcW w:w="0" w:type="auto"/>
          </w:tcPr>
          <w:p w14:paraId="6A70F6B8" w14:textId="12C28847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pantalón</w:t>
            </w:r>
          </w:p>
        </w:tc>
      </w:tr>
      <w:tr w:rsidR="00375258" w:rsidRPr="00E7264D" w14:paraId="3F1A5F66" w14:textId="77777777" w:rsidTr="00375258">
        <w:trPr>
          <w:jc w:val="center"/>
        </w:trPr>
        <w:tc>
          <w:tcPr>
            <w:tcW w:w="0" w:type="auto"/>
          </w:tcPr>
          <w:p w14:paraId="7C699F04" w14:textId="7834A63F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 xml:space="preserve">6. </w:t>
            </w:r>
            <w:proofErr w:type="spellStart"/>
            <w:r w:rsidRPr="00E7264D">
              <w:rPr>
                <w:rFonts w:ascii="Times New Roman" w:hAnsi="Times New Roman" w:cs="Times New Roman"/>
                <w:lang w:val="es-ES_tradnl"/>
              </w:rPr>
              <w:t>zapronir</w:t>
            </w:r>
            <w:proofErr w:type="spellEnd"/>
          </w:p>
        </w:tc>
        <w:tc>
          <w:tcPr>
            <w:tcW w:w="0" w:type="auto"/>
          </w:tcPr>
          <w:p w14:paraId="7B06633F" w14:textId="3C6F56EB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pizarrón</w:t>
            </w:r>
          </w:p>
        </w:tc>
      </w:tr>
      <w:tr w:rsidR="00375258" w:rsidRPr="00E7264D" w14:paraId="01AA4E93" w14:textId="77777777" w:rsidTr="00375258">
        <w:trPr>
          <w:jc w:val="center"/>
        </w:trPr>
        <w:tc>
          <w:tcPr>
            <w:tcW w:w="0" w:type="auto"/>
          </w:tcPr>
          <w:p w14:paraId="71CA9B1A" w14:textId="16DAB700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 xml:space="preserve">7. </w:t>
            </w:r>
            <w:proofErr w:type="spellStart"/>
            <w:r w:rsidRPr="00E7264D">
              <w:rPr>
                <w:rFonts w:ascii="Times New Roman" w:hAnsi="Times New Roman" w:cs="Times New Roman"/>
                <w:lang w:val="es-ES_tradnl"/>
              </w:rPr>
              <w:t>dacureno</w:t>
            </w:r>
            <w:proofErr w:type="spellEnd"/>
          </w:p>
        </w:tc>
        <w:tc>
          <w:tcPr>
            <w:tcW w:w="0" w:type="auto"/>
          </w:tcPr>
          <w:p w14:paraId="04AD267D" w14:textId="7FC3C7D1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cuaderno</w:t>
            </w:r>
          </w:p>
        </w:tc>
      </w:tr>
      <w:tr w:rsidR="00375258" w:rsidRPr="00E7264D" w14:paraId="3B84BF80" w14:textId="77777777" w:rsidTr="00375258">
        <w:trPr>
          <w:jc w:val="center"/>
        </w:trPr>
        <w:tc>
          <w:tcPr>
            <w:tcW w:w="0" w:type="auto"/>
          </w:tcPr>
          <w:p w14:paraId="7D95039D" w14:textId="5FAB3511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 xml:space="preserve">8. </w:t>
            </w:r>
            <w:proofErr w:type="spellStart"/>
            <w:r w:rsidRPr="00E7264D">
              <w:rPr>
                <w:rFonts w:ascii="Times New Roman" w:hAnsi="Times New Roman" w:cs="Times New Roman"/>
                <w:lang w:val="es-ES_tradnl"/>
              </w:rPr>
              <w:t>sagunel</w:t>
            </w:r>
            <w:proofErr w:type="spellEnd"/>
          </w:p>
        </w:tc>
        <w:tc>
          <w:tcPr>
            <w:tcW w:w="0" w:type="auto"/>
          </w:tcPr>
          <w:p w14:paraId="58B8904D" w14:textId="6C365097" w:rsidR="00375258" w:rsidRPr="00E7264D" w:rsidRDefault="00375258" w:rsidP="00D5333B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7264D">
              <w:rPr>
                <w:rFonts w:ascii="Times New Roman" w:hAnsi="Times New Roman" w:cs="Times New Roman"/>
                <w:lang w:val="es-ES_tradnl"/>
              </w:rPr>
              <w:t>lenguas</w:t>
            </w:r>
          </w:p>
        </w:tc>
      </w:tr>
    </w:tbl>
    <w:p w14:paraId="13717586" w14:textId="37723FB6" w:rsidR="00375258" w:rsidRPr="00E7264D" w:rsidRDefault="00375258" w:rsidP="00D5333B">
      <w:pPr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 xml:space="preserve"> Se expondrán los resultados</w:t>
      </w:r>
      <w:r w:rsidR="003F7BBA" w:rsidRPr="00E7264D">
        <w:rPr>
          <w:rFonts w:ascii="Times New Roman" w:hAnsi="Times New Roman" w:cs="Times New Roman"/>
          <w:lang w:val="es-ES_tradnl"/>
        </w:rPr>
        <w:t>.</w:t>
      </w:r>
    </w:p>
    <w:p w14:paraId="5BBB9622" w14:textId="7308E7DD" w:rsidR="00722079" w:rsidRPr="00E7264D" w:rsidRDefault="00D5333B" w:rsidP="00722079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37B3FEED" w14:textId="36107E3D" w:rsidR="00722079" w:rsidRPr="00E7264D" w:rsidRDefault="00722079" w:rsidP="00722079">
      <w:pPr>
        <w:pStyle w:val="Prrafodelista"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Cs/>
          <w:lang w:val="es-ES_tradnl"/>
        </w:rPr>
        <w:t>Tiempo destinado: 5 minutos</w:t>
      </w:r>
    </w:p>
    <w:p w14:paraId="55B16BBA" w14:textId="281227C6" w:rsidR="00D5333B" w:rsidRPr="00E7264D" w:rsidRDefault="00D5333B" w:rsidP="00D5333B">
      <w:pPr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Técnica</w:t>
      </w:r>
      <w:r w:rsidR="00722079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="00193E7C" w:rsidRPr="00E7264D">
        <w:rPr>
          <w:rFonts w:ascii="Times New Roman" w:hAnsi="Times New Roman" w:cs="Times New Roman"/>
          <w:bCs/>
          <w:lang w:val="es-ES_tradnl"/>
        </w:rPr>
        <w:t>Expositiva</w:t>
      </w:r>
      <w:r w:rsidRPr="00E7264D">
        <w:rPr>
          <w:rFonts w:ascii="Times New Roman" w:hAnsi="Times New Roman" w:cs="Times New Roman"/>
          <w:bCs/>
          <w:lang w:val="es-ES_tradnl"/>
        </w:rPr>
        <w:t>-participativa</w:t>
      </w:r>
    </w:p>
    <w:p w14:paraId="2AAD6FDF" w14:textId="51113A94" w:rsidR="00D5333B" w:rsidRPr="00E7264D" w:rsidRDefault="00D5333B" w:rsidP="00D5333B">
      <w:pPr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Materiales</w:t>
      </w:r>
      <w:r w:rsidR="00722079" w:rsidRPr="00E7264D">
        <w:rPr>
          <w:rFonts w:ascii="Times New Roman" w:hAnsi="Times New Roman" w:cs="Times New Roman"/>
          <w:b/>
          <w:lang w:val="es-ES_tradnl"/>
        </w:rPr>
        <w:t xml:space="preserve">: </w:t>
      </w:r>
      <w:r w:rsidRPr="00E7264D">
        <w:rPr>
          <w:rFonts w:ascii="Times New Roman" w:hAnsi="Times New Roman" w:cs="Times New Roman"/>
          <w:bCs/>
          <w:lang w:val="es-ES_tradnl"/>
        </w:rPr>
        <w:t>Presentación de apoyo</w:t>
      </w:r>
    </w:p>
    <w:p w14:paraId="3805C240" w14:textId="7FFB9534" w:rsidR="00D5333B" w:rsidRPr="00E7264D" w:rsidRDefault="00D5333B" w:rsidP="00D5333B">
      <w:pPr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E32B6D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>El profesor explicar</w:t>
      </w:r>
      <w:r w:rsidR="00014EC8" w:rsidRPr="00E7264D">
        <w:rPr>
          <w:rFonts w:ascii="Times New Roman" w:hAnsi="Times New Roman" w:cs="Times New Roman"/>
          <w:lang w:val="es-ES_tradnl"/>
        </w:rPr>
        <w:t xml:space="preserve">á </w:t>
      </w:r>
      <w:r w:rsidR="00375258" w:rsidRPr="00E7264D">
        <w:rPr>
          <w:rFonts w:ascii="Times New Roman" w:hAnsi="Times New Roman" w:cs="Times New Roman"/>
          <w:lang w:val="es-ES_tradnl"/>
        </w:rPr>
        <w:t>las variantes del español y sus diferentes formas de expresar una palabra o idea. Retomará puntos esenciales</w:t>
      </w:r>
      <w:r w:rsidR="00E32B6D" w:rsidRPr="00E7264D">
        <w:rPr>
          <w:rFonts w:ascii="Times New Roman" w:hAnsi="Times New Roman" w:cs="Times New Roman"/>
          <w:lang w:val="es-ES_tradnl"/>
        </w:rPr>
        <w:t xml:space="preserve">, </w:t>
      </w:r>
      <w:r w:rsidR="00375258" w:rsidRPr="00E7264D">
        <w:rPr>
          <w:rFonts w:ascii="Times New Roman" w:hAnsi="Times New Roman" w:cs="Times New Roman"/>
          <w:lang w:val="es-ES_tradnl"/>
        </w:rPr>
        <w:t xml:space="preserve">como </w:t>
      </w:r>
      <w:r w:rsidR="00E32B6D" w:rsidRPr="00E7264D">
        <w:rPr>
          <w:rFonts w:ascii="Times New Roman" w:hAnsi="Times New Roman" w:cs="Times New Roman"/>
          <w:lang w:val="es-ES_tradnl"/>
        </w:rPr>
        <w:t xml:space="preserve">la </w:t>
      </w:r>
      <w:r w:rsidR="00375258" w:rsidRPr="00E7264D">
        <w:rPr>
          <w:rFonts w:ascii="Times New Roman" w:hAnsi="Times New Roman" w:cs="Times New Roman"/>
          <w:lang w:val="es-ES_tradnl"/>
        </w:rPr>
        <w:t>definición de diversidad lingüística y su importancia</w:t>
      </w:r>
      <w:r w:rsidR="002E53B5" w:rsidRPr="00E7264D">
        <w:rPr>
          <w:rFonts w:ascii="Times New Roman" w:hAnsi="Times New Roman" w:cs="Times New Roman"/>
          <w:lang w:val="es-ES_tradnl"/>
        </w:rPr>
        <w:t xml:space="preserve">; </w:t>
      </w:r>
      <w:r w:rsidR="00375258" w:rsidRPr="00E7264D">
        <w:rPr>
          <w:rFonts w:ascii="Times New Roman" w:hAnsi="Times New Roman" w:cs="Times New Roman"/>
          <w:lang w:val="es-ES_tradnl"/>
        </w:rPr>
        <w:t>por qué es valioso conocer las diferentes formas de expresar el español</w:t>
      </w:r>
      <w:r w:rsidR="0035672F" w:rsidRPr="00E7264D">
        <w:rPr>
          <w:rFonts w:ascii="Times New Roman" w:hAnsi="Times New Roman" w:cs="Times New Roman"/>
          <w:lang w:val="es-ES_tradnl"/>
        </w:rPr>
        <w:t xml:space="preserve">; </w:t>
      </w:r>
      <w:r w:rsidR="00375258" w:rsidRPr="00E7264D">
        <w:rPr>
          <w:rFonts w:ascii="Times New Roman" w:hAnsi="Times New Roman" w:cs="Times New Roman"/>
          <w:lang w:val="es-ES_tradnl"/>
        </w:rPr>
        <w:t>cuáles son las ventajas de hablar otras lenguas</w:t>
      </w:r>
      <w:r w:rsidR="003D1D76" w:rsidRPr="00E7264D">
        <w:rPr>
          <w:rFonts w:ascii="Times New Roman" w:hAnsi="Times New Roman" w:cs="Times New Roman"/>
          <w:lang w:val="es-ES_tradnl"/>
        </w:rPr>
        <w:t xml:space="preserve">; cuáles son las raíces de </w:t>
      </w:r>
      <w:r w:rsidR="00495EA0" w:rsidRPr="00E7264D">
        <w:rPr>
          <w:rFonts w:ascii="Times New Roman" w:hAnsi="Times New Roman" w:cs="Times New Roman"/>
          <w:lang w:val="es-ES_tradnl"/>
        </w:rPr>
        <w:t>las palabras indigenistas. Mientras expone</w:t>
      </w:r>
      <w:r w:rsidR="003D1D76" w:rsidRPr="00E7264D">
        <w:rPr>
          <w:rFonts w:ascii="Times New Roman" w:hAnsi="Times New Roman" w:cs="Times New Roman"/>
          <w:lang w:val="es-ES_tradnl"/>
        </w:rPr>
        <w:t>,</w:t>
      </w:r>
      <w:r w:rsidR="00495EA0" w:rsidRPr="00E7264D">
        <w:rPr>
          <w:rFonts w:ascii="Times New Roman" w:hAnsi="Times New Roman" w:cs="Times New Roman"/>
          <w:lang w:val="es-ES_tradnl"/>
        </w:rPr>
        <w:t xml:space="preserve"> interactuará con los estudiantes</w:t>
      </w:r>
      <w:r w:rsidR="00956304" w:rsidRPr="00E7264D">
        <w:rPr>
          <w:rFonts w:ascii="Times New Roman" w:hAnsi="Times New Roman" w:cs="Times New Roman"/>
          <w:lang w:val="es-ES_tradnl"/>
        </w:rPr>
        <w:t>.</w:t>
      </w:r>
    </w:p>
    <w:p w14:paraId="5BF59CCF" w14:textId="77777777" w:rsidR="00AF68ED" w:rsidRPr="00E7264D" w:rsidRDefault="00AF68ED" w:rsidP="00D5140E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6013F634" w14:textId="7D18BB08" w:rsidR="00B061CC" w:rsidRPr="00E7264D" w:rsidRDefault="00D5140E" w:rsidP="00B061CC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 xml:space="preserve">Estrategia de </w:t>
      </w:r>
      <w:proofErr w:type="spellStart"/>
      <w:r w:rsidRPr="00E7264D">
        <w:rPr>
          <w:rFonts w:ascii="Times New Roman" w:hAnsi="Times New Roman" w:cs="Times New Roman"/>
          <w:b/>
          <w:lang w:val="es-ES_tradnl"/>
        </w:rPr>
        <w:t>heteroevaluación</w:t>
      </w:r>
      <w:proofErr w:type="spellEnd"/>
    </w:p>
    <w:p w14:paraId="5A2B9AA7" w14:textId="77777777" w:rsidR="00B061CC" w:rsidRPr="00E7264D" w:rsidRDefault="00B061CC" w:rsidP="00B061CC">
      <w:pPr>
        <w:spacing w:line="240" w:lineRule="auto"/>
        <w:contextualSpacing/>
        <w:jc w:val="both"/>
        <w:rPr>
          <w:rFonts w:ascii="Times New Roman" w:hAnsi="Times New Roman" w:cs="Times New Roman"/>
          <w:bCs/>
          <w:lang w:val="es-ES_tradnl"/>
        </w:rPr>
      </w:pPr>
    </w:p>
    <w:p w14:paraId="3ED0FBEC" w14:textId="5A3FBC67" w:rsidR="00B061CC" w:rsidRPr="00E7264D" w:rsidRDefault="00B061CC" w:rsidP="00B061CC">
      <w:pPr>
        <w:spacing w:line="240" w:lineRule="auto"/>
        <w:contextualSpacing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Tiempo destinado:</w:t>
      </w:r>
      <w:r w:rsidRPr="00E7264D">
        <w:rPr>
          <w:rFonts w:ascii="Times New Roman" w:hAnsi="Times New Roman" w:cs="Times New Roman"/>
          <w:bCs/>
          <w:lang w:val="es-ES_tradnl"/>
        </w:rPr>
        <w:t xml:space="preserve"> 5 minutos</w:t>
      </w:r>
    </w:p>
    <w:p w14:paraId="16EB78C4" w14:textId="2578D440" w:rsidR="00D5140E" w:rsidRPr="00E7264D" w:rsidRDefault="00D5140E" w:rsidP="00B061CC">
      <w:pPr>
        <w:spacing w:line="240" w:lineRule="auto"/>
        <w:contextualSpacing/>
        <w:jc w:val="both"/>
        <w:rPr>
          <w:rFonts w:ascii="Times New Roman" w:hAnsi="Times New Roman" w:cs="Times New Roman"/>
          <w:bCs/>
          <w:lang w:val="es-ES_tradnl"/>
        </w:rPr>
      </w:pPr>
      <w:r w:rsidRPr="00E7264D">
        <w:rPr>
          <w:rFonts w:ascii="Times New Roman" w:hAnsi="Times New Roman" w:cs="Times New Roman"/>
          <w:b/>
          <w:bCs/>
          <w:lang w:val="es-ES_tradnl"/>
        </w:rPr>
        <w:t>Técnica</w:t>
      </w:r>
      <w:r w:rsidR="00B061CC" w:rsidRPr="00E7264D">
        <w:rPr>
          <w:rFonts w:ascii="Times New Roman" w:hAnsi="Times New Roman" w:cs="Times New Roman"/>
          <w:b/>
          <w:bCs/>
          <w:lang w:val="es-ES_tradnl"/>
        </w:rPr>
        <w:t xml:space="preserve">: </w:t>
      </w:r>
      <w:r w:rsidRPr="00E7264D">
        <w:rPr>
          <w:rFonts w:ascii="Times New Roman" w:hAnsi="Times New Roman" w:cs="Times New Roman"/>
          <w:lang w:val="es-ES_tradnl"/>
        </w:rPr>
        <w:t>Cuestionario</w:t>
      </w:r>
    </w:p>
    <w:p w14:paraId="4E041203" w14:textId="0A2AEE96" w:rsidR="00D5140E" w:rsidRPr="00E7264D" w:rsidRDefault="00D5140E" w:rsidP="00B061C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Materiales.</w:t>
      </w:r>
      <w:r w:rsidRPr="00E7264D">
        <w:rPr>
          <w:rFonts w:ascii="Times New Roman" w:hAnsi="Times New Roman" w:cs="Times New Roman"/>
          <w:lang w:val="es-ES_tradnl"/>
        </w:rPr>
        <w:t xml:space="preserve"> </w:t>
      </w:r>
      <w:r w:rsidR="00495EA0" w:rsidRPr="00E7264D">
        <w:rPr>
          <w:rFonts w:ascii="Times New Roman" w:hAnsi="Times New Roman" w:cs="Times New Roman"/>
          <w:lang w:val="es-ES_tradnl"/>
        </w:rPr>
        <w:t>Preguntas</w:t>
      </w:r>
    </w:p>
    <w:p w14:paraId="7214B6BC" w14:textId="77777777" w:rsidR="00995FB7" w:rsidRPr="00E7264D" w:rsidRDefault="008A3696" w:rsidP="00995FB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s-ES_tradnl"/>
        </w:rPr>
      </w:pPr>
      <w:r w:rsidRPr="00E7264D">
        <w:rPr>
          <w:rFonts w:ascii="Times New Roman" w:hAnsi="Times New Roman" w:cs="Times New Roman"/>
          <w:b/>
          <w:lang w:val="es-ES_tradnl"/>
        </w:rPr>
        <w:t>Desarrollo:</w:t>
      </w:r>
      <w:r w:rsidR="00CC1DB6" w:rsidRPr="00E7264D">
        <w:rPr>
          <w:rFonts w:ascii="Times New Roman" w:hAnsi="Times New Roman" w:cs="Times New Roman"/>
          <w:b/>
          <w:lang w:val="es-ES_tradnl"/>
        </w:rPr>
        <w:t xml:space="preserve"> </w:t>
      </w:r>
      <w:r w:rsidRPr="00E7264D">
        <w:rPr>
          <w:rFonts w:ascii="Times New Roman" w:hAnsi="Times New Roman" w:cs="Times New Roman"/>
          <w:lang w:val="es-ES_tradnl"/>
        </w:rPr>
        <w:t xml:space="preserve">El profesor </w:t>
      </w:r>
      <w:r w:rsidR="00495EA0" w:rsidRPr="00E7264D">
        <w:rPr>
          <w:rFonts w:ascii="Times New Roman" w:hAnsi="Times New Roman" w:cs="Times New Roman"/>
          <w:lang w:val="es-ES_tradnl"/>
        </w:rPr>
        <w:t>dictará 5 preguntas abiertas</w:t>
      </w:r>
      <w:r w:rsidR="00CC1DB6" w:rsidRPr="00E7264D">
        <w:rPr>
          <w:rFonts w:ascii="Times New Roman" w:hAnsi="Times New Roman" w:cs="Times New Roman"/>
          <w:lang w:val="es-ES_tradnl"/>
        </w:rPr>
        <w:t xml:space="preserve"> y </w:t>
      </w:r>
      <w:r w:rsidR="00495EA0" w:rsidRPr="00E7264D">
        <w:rPr>
          <w:rFonts w:ascii="Times New Roman" w:hAnsi="Times New Roman" w:cs="Times New Roman"/>
          <w:lang w:val="es-ES_tradnl"/>
        </w:rPr>
        <w:t>pedirá a los alumnos que las contesten</w:t>
      </w:r>
      <w:r w:rsidR="007E67AB" w:rsidRPr="00E7264D">
        <w:rPr>
          <w:rFonts w:ascii="Times New Roman" w:hAnsi="Times New Roman" w:cs="Times New Roman"/>
          <w:lang w:val="es-ES_tradnl"/>
        </w:rPr>
        <w:t xml:space="preserve"> por su cuenta. A continuación, </w:t>
      </w:r>
      <w:r w:rsidR="00495EA0" w:rsidRPr="00E7264D">
        <w:rPr>
          <w:rFonts w:ascii="Times New Roman" w:hAnsi="Times New Roman" w:cs="Times New Roman"/>
          <w:lang w:val="es-ES_tradnl"/>
        </w:rPr>
        <w:t xml:space="preserve">se compartirán los resultados. </w:t>
      </w:r>
    </w:p>
    <w:p w14:paraId="4383CC8B" w14:textId="77777777" w:rsidR="00995FB7" w:rsidRPr="00E7264D" w:rsidRDefault="00495EA0" w:rsidP="00495EA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¿Cuál es la importancia de la diversidad lingüística?</w:t>
      </w:r>
    </w:p>
    <w:p w14:paraId="16A956A5" w14:textId="77777777" w:rsidR="00995FB7" w:rsidRPr="00E7264D" w:rsidRDefault="00495EA0" w:rsidP="00495EA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¿Por qué da ventajas comprender palabras de otra lengua?</w:t>
      </w:r>
    </w:p>
    <w:p w14:paraId="4C1E0C62" w14:textId="77777777" w:rsidR="00995FB7" w:rsidRPr="00E7264D" w:rsidRDefault="00495EA0" w:rsidP="00495EA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¿Por qué son valiosas las distintas palabras adoptadas por el español?</w:t>
      </w:r>
    </w:p>
    <w:p w14:paraId="4A001597" w14:textId="699F3B3F" w:rsidR="00995FB7" w:rsidRPr="00E7264D" w:rsidRDefault="00495EA0" w:rsidP="00495EA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¿</w:t>
      </w:r>
      <w:r w:rsidR="00995FB7" w:rsidRPr="00E7264D">
        <w:rPr>
          <w:rFonts w:ascii="Times New Roman" w:hAnsi="Times New Roman" w:cs="Times New Roman"/>
          <w:lang w:val="es-ES_tradnl"/>
        </w:rPr>
        <w:t>Qué son las</w:t>
      </w:r>
      <w:r w:rsidRPr="00E7264D">
        <w:rPr>
          <w:rFonts w:ascii="Times New Roman" w:hAnsi="Times New Roman" w:cs="Times New Roman"/>
          <w:lang w:val="es-ES_tradnl"/>
        </w:rPr>
        <w:t xml:space="preserve"> “palabras indigenistas</w:t>
      </w:r>
      <w:r w:rsidR="00995FB7" w:rsidRPr="00E7264D">
        <w:rPr>
          <w:rFonts w:ascii="Times New Roman" w:hAnsi="Times New Roman" w:cs="Times New Roman"/>
          <w:lang w:val="es-ES_tradnl"/>
        </w:rPr>
        <w:t>”</w:t>
      </w:r>
      <w:r w:rsidRPr="00E7264D">
        <w:rPr>
          <w:rFonts w:ascii="Times New Roman" w:hAnsi="Times New Roman" w:cs="Times New Roman"/>
          <w:lang w:val="es-ES_tradnl"/>
        </w:rPr>
        <w:t>? Escribir 5 ejemplos</w:t>
      </w:r>
      <w:r w:rsidR="00995FB7" w:rsidRPr="00E7264D">
        <w:rPr>
          <w:rFonts w:ascii="Times New Roman" w:hAnsi="Times New Roman" w:cs="Times New Roman"/>
          <w:lang w:val="es-ES_tradnl"/>
        </w:rPr>
        <w:t>.</w:t>
      </w:r>
    </w:p>
    <w:p w14:paraId="4BA11C0A" w14:textId="3F76C212" w:rsidR="00495EA0" w:rsidRPr="00E7264D" w:rsidRDefault="00495EA0" w:rsidP="00495EA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¿Por qué es valioso conocer las distintas formas de hablar español?</w:t>
      </w:r>
    </w:p>
    <w:p w14:paraId="22393ED1" w14:textId="77777777" w:rsidR="001D4656" w:rsidRPr="00E7264D" w:rsidRDefault="001D4656" w:rsidP="00495EA0">
      <w:pPr>
        <w:spacing w:after="0"/>
        <w:rPr>
          <w:rFonts w:ascii="Times New Roman" w:hAnsi="Times New Roman" w:cs="Times New Roman"/>
          <w:lang w:val="es-ES_tradnl"/>
        </w:rPr>
      </w:pPr>
    </w:p>
    <w:p w14:paraId="6EAFB191" w14:textId="79F39D68" w:rsidR="001D4656" w:rsidRPr="00E7264D" w:rsidRDefault="001D4656" w:rsidP="001D4656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>Al concluir</w:t>
      </w:r>
      <w:r w:rsidR="008460BD" w:rsidRPr="00E7264D">
        <w:rPr>
          <w:rFonts w:ascii="Times New Roman" w:hAnsi="Times New Roman" w:cs="Times New Roman"/>
          <w:lang w:val="es-ES_tradnl"/>
        </w:rPr>
        <w:t>,</w:t>
      </w:r>
      <w:r w:rsidRPr="00E7264D">
        <w:rPr>
          <w:rFonts w:ascii="Times New Roman" w:hAnsi="Times New Roman" w:cs="Times New Roman"/>
          <w:lang w:val="es-ES_tradnl"/>
        </w:rPr>
        <w:t xml:space="preserve"> se compartirán los resultados con </w:t>
      </w:r>
      <w:r w:rsidR="008460BD" w:rsidRPr="00E7264D">
        <w:rPr>
          <w:rFonts w:ascii="Times New Roman" w:hAnsi="Times New Roman" w:cs="Times New Roman"/>
          <w:lang w:val="es-ES_tradnl"/>
        </w:rPr>
        <w:t xml:space="preserve">la </w:t>
      </w:r>
      <w:r w:rsidRPr="00E7264D">
        <w:rPr>
          <w:rFonts w:ascii="Times New Roman" w:hAnsi="Times New Roman" w:cs="Times New Roman"/>
          <w:lang w:val="es-ES_tradnl"/>
        </w:rPr>
        <w:t>moderación del profesor, quien tratará</w:t>
      </w:r>
      <w:r w:rsidR="00747D23" w:rsidRPr="00E7264D">
        <w:rPr>
          <w:rFonts w:ascii="Times New Roman" w:hAnsi="Times New Roman" w:cs="Times New Roman"/>
          <w:lang w:val="es-ES_tradnl"/>
        </w:rPr>
        <w:t xml:space="preserve"> que </w:t>
      </w:r>
      <w:r w:rsidRPr="00E7264D">
        <w:rPr>
          <w:rFonts w:ascii="Times New Roman" w:hAnsi="Times New Roman" w:cs="Times New Roman"/>
          <w:lang w:val="es-ES_tradnl"/>
        </w:rPr>
        <w:t>todos expresen sus ideas.</w:t>
      </w:r>
    </w:p>
    <w:p w14:paraId="148F3CDC" w14:textId="77777777" w:rsidR="008A3696" w:rsidRPr="00E7264D" w:rsidRDefault="008A3696" w:rsidP="00D5140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1C591B2A" w14:textId="053EAAC4" w:rsidR="00720A35" w:rsidRPr="00E7264D" w:rsidRDefault="008A3696" w:rsidP="00495EA0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ab/>
      </w:r>
    </w:p>
    <w:p w14:paraId="16C5512C" w14:textId="658679ED" w:rsidR="00720A35" w:rsidRPr="00E7264D" w:rsidRDefault="00630C77" w:rsidP="00DA218B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E7264D">
        <w:rPr>
          <w:rFonts w:ascii="Times New Roman" w:hAnsi="Times New Roman" w:cs="Times New Roman"/>
          <w:lang w:val="es-ES_tradnl"/>
        </w:rPr>
        <w:t xml:space="preserve">   </w:t>
      </w:r>
    </w:p>
    <w:sectPr w:rsidR="00720A35" w:rsidRPr="00E7264D" w:rsidSect="00E7264D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9451A" w14:textId="77777777" w:rsidR="00FD65E9" w:rsidRDefault="00FD65E9" w:rsidP="00E00285">
      <w:pPr>
        <w:spacing w:after="0" w:line="240" w:lineRule="auto"/>
      </w:pPr>
      <w:r>
        <w:separator/>
      </w:r>
    </w:p>
  </w:endnote>
  <w:endnote w:type="continuationSeparator" w:id="0">
    <w:p w14:paraId="7CC2E45A" w14:textId="77777777" w:rsidR="00FD65E9" w:rsidRDefault="00FD65E9" w:rsidP="00E0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575271"/>
      <w:docPartObj>
        <w:docPartGallery w:val="Page Numbers (Bottom of Page)"/>
        <w:docPartUnique/>
      </w:docPartObj>
    </w:sdtPr>
    <w:sdtEndPr/>
    <w:sdtContent>
      <w:p w14:paraId="18A2AED8" w14:textId="4C6C5465" w:rsidR="009D57ED" w:rsidRDefault="009D57E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3AF" w:rsidRPr="002223AF">
          <w:rPr>
            <w:noProof/>
            <w:lang w:val="es-ES"/>
          </w:rPr>
          <w:t>5</w:t>
        </w:r>
        <w:r>
          <w:fldChar w:fldCharType="end"/>
        </w:r>
      </w:p>
    </w:sdtContent>
  </w:sdt>
  <w:p w14:paraId="1F06EDDD" w14:textId="77777777" w:rsidR="009D57ED" w:rsidRDefault="009D5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2A504" w14:textId="77777777" w:rsidR="00FD65E9" w:rsidRDefault="00FD65E9" w:rsidP="00E00285">
      <w:pPr>
        <w:spacing w:after="0" w:line="240" w:lineRule="auto"/>
      </w:pPr>
      <w:r>
        <w:separator/>
      </w:r>
    </w:p>
  </w:footnote>
  <w:footnote w:type="continuationSeparator" w:id="0">
    <w:p w14:paraId="3A57526C" w14:textId="77777777" w:rsidR="00FD65E9" w:rsidRDefault="00FD65E9" w:rsidP="00E0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A69E" w14:textId="70DB9A3E" w:rsidR="0009371A" w:rsidRDefault="00E7264D">
    <w:pPr>
      <w:pStyle w:val="Encabezado"/>
    </w:pPr>
    <w:r w:rsidRPr="00E7264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4F5F26" wp14:editId="48FD6F32">
              <wp:simplePos x="0" y="0"/>
              <wp:positionH relativeFrom="column">
                <wp:posOffset>-857250</wp:posOffset>
              </wp:positionH>
              <wp:positionV relativeFrom="paragraph">
                <wp:posOffset>-215265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763533" w14:textId="77777777" w:rsidR="00E7264D" w:rsidRPr="00720B13" w:rsidRDefault="00E7264D" w:rsidP="00E7264D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94F5F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7.5pt;margin-top:-16.95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" filled="f" stroked="f" strokeweight=".5pt">
              <v:textbox>
                <w:txbxContent>
                  <w:p w14:paraId="65763533" w14:textId="77777777" w:rsidR="00E7264D" w:rsidRPr="00720B13" w:rsidRDefault="00E7264D" w:rsidP="00E7264D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E7264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B7E0DC6" wp14:editId="6F4BAD8A">
          <wp:simplePos x="0" y="0"/>
          <wp:positionH relativeFrom="column">
            <wp:posOffset>5184140</wp:posOffset>
          </wp:positionH>
          <wp:positionV relativeFrom="paragraph">
            <wp:posOffset>-457835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92BD3" w14:textId="47C827BA" w:rsidR="00E7264D" w:rsidRDefault="00E7264D">
    <w:pPr>
      <w:pStyle w:val="Encabezado"/>
    </w:pPr>
    <w:r w:rsidRPr="00E7264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BCF043" wp14:editId="29180690">
              <wp:simplePos x="0" y="0"/>
              <wp:positionH relativeFrom="column">
                <wp:posOffset>4121785</wp:posOffset>
              </wp:positionH>
              <wp:positionV relativeFrom="paragraph">
                <wp:posOffset>-236220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D11FFF" w14:textId="77777777" w:rsidR="00E7264D" w:rsidRPr="00720B13" w:rsidRDefault="00E7264D" w:rsidP="00E7264D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BCF04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4.55pt;margin-top:-18.6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" filled="f" stroked="f" strokeweight=".5pt">
              <v:textbox>
                <w:txbxContent>
                  <w:p w14:paraId="2AD11FFF" w14:textId="77777777" w:rsidR="00E7264D" w:rsidRPr="00720B13" w:rsidRDefault="00E7264D" w:rsidP="00E7264D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E7264D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6867FB28" wp14:editId="3B1D5EE3">
          <wp:simplePos x="0" y="0"/>
          <wp:positionH relativeFrom="column">
            <wp:posOffset>-788670</wp:posOffset>
          </wp:positionH>
          <wp:positionV relativeFrom="paragraph">
            <wp:posOffset>-164465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0404"/>
    <w:multiLevelType w:val="hybridMultilevel"/>
    <w:tmpl w:val="AD3EAD72"/>
    <w:lvl w:ilvl="0" w:tplc="518A7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77ECD"/>
    <w:multiLevelType w:val="hybridMultilevel"/>
    <w:tmpl w:val="693A66D2"/>
    <w:lvl w:ilvl="0" w:tplc="E5802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81C3C"/>
    <w:multiLevelType w:val="hybridMultilevel"/>
    <w:tmpl w:val="D7403CA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11AAF"/>
    <w:multiLevelType w:val="hybridMultilevel"/>
    <w:tmpl w:val="B4C44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47626"/>
    <w:multiLevelType w:val="hybridMultilevel"/>
    <w:tmpl w:val="906E6226"/>
    <w:lvl w:ilvl="0" w:tplc="0192A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8"/>
  </w:num>
  <w:num w:numId="5">
    <w:abstractNumId w:val="2"/>
  </w:num>
  <w:num w:numId="6">
    <w:abstractNumId w:val="16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7"/>
  </w:num>
  <w:num w:numId="12">
    <w:abstractNumId w:val="0"/>
  </w:num>
  <w:num w:numId="13">
    <w:abstractNumId w:val="17"/>
  </w:num>
  <w:num w:numId="14">
    <w:abstractNumId w:val="4"/>
  </w:num>
  <w:num w:numId="15">
    <w:abstractNumId w:val="15"/>
  </w:num>
  <w:num w:numId="16">
    <w:abstractNumId w:val="5"/>
  </w:num>
  <w:num w:numId="17">
    <w:abstractNumId w:val="3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13B0F"/>
    <w:rsid w:val="00014EC8"/>
    <w:rsid w:val="0003423E"/>
    <w:rsid w:val="0004413B"/>
    <w:rsid w:val="0009371A"/>
    <w:rsid w:val="000951F7"/>
    <w:rsid w:val="000A1C84"/>
    <w:rsid w:val="000C2168"/>
    <w:rsid w:val="000C4122"/>
    <w:rsid w:val="000D1C2C"/>
    <w:rsid w:val="000D6525"/>
    <w:rsid w:val="000F472A"/>
    <w:rsid w:val="0010668F"/>
    <w:rsid w:val="00112F80"/>
    <w:rsid w:val="00143460"/>
    <w:rsid w:val="00153B29"/>
    <w:rsid w:val="00160CF9"/>
    <w:rsid w:val="00193E7C"/>
    <w:rsid w:val="001A1EC4"/>
    <w:rsid w:val="001A6363"/>
    <w:rsid w:val="001C5D50"/>
    <w:rsid w:val="001D4656"/>
    <w:rsid w:val="001F637D"/>
    <w:rsid w:val="001F6443"/>
    <w:rsid w:val="002223AF"/>
    <w:rsid w:val="00223A51"/>
    <w:rsid w:val="00227F57"/>
    <w:rsid w:val="0026391B"/>
    <w:rsid w:val="002653E5"/>
    <w:rsid w:val="00273875"/>
    <w:rsid w:val="002A27EE"/>
    <w:rsid w:val="002B2C26"/>
    <w:rsid w:val="002B7B45"/>
    <w:rsid w:val="002E53B5"/>
    <w:rsid w:val="002F5BA9"/>
    <w:rsid w:val="00310422"/>
    <w:rsid w:val="00316C7D"/>
    <w:rsid w:val="003307C3"/>
    <w:rsid w:val="003379F3"/>
    <w:rsid w:val="003412DD"/>
    <w:rsid w:val="00347760"/>
    <w:rsid w:val="00351B1A"/>
    <w:rsid w:val="00354A11"/>
    <w:rsid w:val="0035672F"/>
    <w:rsid w:val="00361B7D"/>
    <w:rsid w:val="00375258"/>
    <w:rsid w:val="00377529"/>
    <w:rsid w:val="00383DE4"/>
    <w:rsid w:val="003B306D"/>
    <w:rsid w:val="003C5102"/>
    <w:rsid w:val="003D1D76"/>
    <w:rsid w:val="003D6232"/>
    <w:rsid w:val="003E31CE"/>
    <w:rsid w:val="003F04D5"/>
    <w:rsid w:val="003F7BBA"/>
    <w:rsid w:val="00403895"/>
    <w:rsid w:val="00413825"/>
    <w:rsid w:val="0042693C"/>
    <w:rsid w:val="00431ADA"/>
    <w:rsid w:val="00431CAA"/>
    <w:rsid w:val="00435E0F"/>
    <w:rsid w:val="00446FE7"/>
    <w:rsid w:val="00447695"/>
    <w:rsid w:val="00456ADC"/>
    <w:rsid w:val="00495EA0"/>
    <w:rsid w:val="004A27D8"/>
    <w:rsid w:val="004B14B0"/>
    <w:rsid w:val="004E6F94"/>
    <w:rsid w:val="004E7F69"/>
    <w:rsid w:val="00554DDF"/>
    <w:rsid w:val="005608E4"/>
    <w:rsid w:val="00585E81"/>
    <w:rsid w:val="0059098C"/>
    <w:rsid w:val="005B4934"/>
    <w:rsid w:val="005D68F8"/>
    <w:rsid w:val="005E3B16"/>
    <w:rsid w:val="005E56C0"/>
    <w:rsid w:val="005E5A65"/>
    <w:rsid w:val="005F0918"/>
    <w:rsid w:val="00630C77"/>
    <w:rsid w:val="00634A11"/>
    <w:rsid w:val="006418A8"/>
    <w:rsid w:val="00657231"/>
    <w:rsid w:val="006661EB"/>
    <w:rsid w:val="0066687C"/>
    <w:rsid w:val="00692BAF"/>
    <w:rsid w:val="006B136C"/>
    <w:rsid w:val="006D436A"/>
    <w:rsid w:val="006E65D4"/>
    <w:rsid w:val="006E6683"/>
    <w:rsid w:val="006F3672"/>
    <w:rsid w:val="00704628"/>
    <w:rsid w:val="00720A35"/>
    <w:rsid w:val="00722079"/>
    <w:rsid w:val="00723310"/>
    <w:rsid w:val="007300D4"/>
    <w:rsid w:val="00747A37"/>
    <w:rsid w:val="00747D23"/>
    <w:rsid w:val="00760487"/>
    <w:rsid w:val="00764794"/>
    <w:rsid w:val="00797933"/>
    <w:rsid w:val="007C76B9"/>
    <w:rsid w:val="007E67AB"/>
    <w:rsid w:val="007F7A3D"/>
    <w:rsid w:val="00802EA3"/>
    <w:rsid w:val="008129CD"/>
    <w:rsid w:val="008161A1"/>
    <w:rsid w:val="00844C81"/>
    <w:rsid w:val="008460BD"/>
    <w:rsid w:val="00847128"/>
    <w:rsid w:val="00851CCF"/>
    <w:rsid w:val="00863649"/>
    <w:rsid w:val="008670C4"/>
    <w:rsid w:val="008813F9"/>
    <w:rsid w:val="0089158F"/>
    <w:rsid w:val="0089256E"/>
    <w:rsid w:val="008A3696"/>
    <w:rsid w:val="008A7CE1"/>
    <w:rsid w:val="008B0173"/>
    <w:rsid w:val="008B66AC"/>
    <w:rsid w:val="008C0C1C"/>
    <w:rsid w:val="008D3802"/>
    <w:rsid w:val="00902D1B"/>
    <w:rsid w:val="009066B7"/>
    <w:rsid w:val="00912AF5"/>
    <w:rsid w:val="00921039"/>
    <w:rsid w:val="009224E9"/>
    <w:rsid w:val="00933679"/>
    <w:rsid w:val="00956304"/>
    <w:rsid w:val="00995FB7"/>
    <w:rsid w:val="009D57ED"/>
    <w:rsid w:val="009F05ED"/>
    <w:rsid w:val="009F1FFB"/>
    <w:rsid w:val="00A14D98"/>
    <w:rsid w:val="00A403CE"/>
    <w:rsid w:val="00A617F7"/>
    <w:rsid w:val="00A77FE3"/>
    <w:rsid w:val="00A824C7"/>
    <w:rsid w:val="00A9753C"/>
    <w:rsid w:val="00AD1550"/>
    <w:rsid w:val="00AE4120"/>
    <w:rsid w:val="00AE5026"/>
    <w:rsid w:val="00AF1E53"/>
    <w:rsid w:val="00AF68ED"/>
    <w:rsid w:val="00B00568"/>
    <w:rsid w:val="00B061CC"/>
    <w:rsid w:val="00B11367"/>
    <w:rsid w:val="00B43954"/>
    <w:rsid w:val="00B450E4"/>
    <w:rsid w:val="00B629F1"/>
    <w:rsid w:val="00B6610E"/>
    <w:rsid w:val="00B95103"/>
    <w:rsid w:val="00BA1419"/>
    <w:rsid w:val="00BA4BE8"/>
    <w:rsid w:val="00BB05C4"/>
    <w:rsid w:val="00BD70ED"/>
    <w:rsid w:val="00BF16E4"/>
    <w:rsid w:val="00BF35EB"/>
    <w:rsid w:val="00BF3F51"/>
    <w:rsid w:val="00C06304"/>
    <w:rsid w:val="00C109AE"/>
    <w:rsid w:val="00C115AD"/>
    <w:rsid w:val="00C31835"/>
    <w:rsid w:val="00C43E3E"/>
    <w:rsid w:val="00C515F7"/>
    <w:rsid w:val="00C52E63"/>
    <w:rsid w:val="00C72581"/>
    <w:rsid w:val="00C821DD"/>
    <w:rsid w:val="00C84E2B"/>
    <w:rsid w:val="00CA1205"/>
    <w:rsid w:val="00CB6633"/>
    <w:rsid w:val="00CC1DB6"/>
    <w:rsid w:val="00CF5B01"/>
    <w:rsid w:val="00D01C12"/>
    <w:rsid w:val="00D15394"/>
    <w:rsid w:val="00D20B90"/>
    <w:rsid w:val="00D32E71"/>
    <w:rsid w:val="00D47B2E"/>
    <w:rsid w:val="00D5140E"/>
    <w:rsid w:val="00D5333B"/>
    <w:rsid w:val="00D554D7"/>
    <w:rsid w:val="00D57009"/>
    <w:rsid w:val="00D75C1F"/>
    <w:rsid w:val="00D7788E"/>
    <w:rsid w:val="00D8175A"/>
    <w:rsid w:val="00D929FF"/>
    <w:rsid w:val="00D92CAC"/>
    <w:rsid w:val="00D93D60"/>
    <w:rsid w:val="00D97508"/>
    <w:rsid w:val="00DA218B"/>
    <w:rsid w:val="00DA5739"/>
    <w:rsid w:val="00DB0759"/>
    <w:rsid w:val="00DB7D6E"/>
    <w:rsid w:val="00DC5CF7"/>
    <w:rsid w:val="00DC74F4"/>
    <w:rsid w:val="00DE1A0A"/>
    <w:rsid w:val="00E00285"/>
    <w:rsid w:val="00E0312C"/>
    <w:rsid w:val="00E15748"/>
    <w:rsid w:val="00E2418F"/>
    <w:rsid w:val="00E32B6D"/>
    <w:rsid w:val="00E33DD2"/>
    <w:rsid w:val="00E6118A"/>
    <w:rsid w:val="00E7264D"/>
    <w:rsid w:val="00E848A4"/>
    <w:rsid w:val="00E85234"/>
    <w:rsid w:val="00E92D20"/>
    <w:rsid w:val="00EA61B2"/>
    <w:rsid w:val="00EA7E8A"/>
    <w:rsid w:val="00EC14C6"/>
    <w:rsid w:val="00EC547C"/>
    <w:rsid w:val="00EC7EE5"/>
    <w:rsid w:val="00EE629F"/>
    <w:rsid w:val="00F0050B"/>
    <w:rsid w:val="00F143D0"/>
    <w:rsid w:val="00F22B68"/>
    <w:rsid w:val="00F350B7"/>
    <w:rsid w:val="00F42668"/>
    <w:rsid w:val="00F518E7"/>
    <w:rsid w:val="00F636CA"/>
    <w:rsid w:val="00F6370A"/>
    <w:rsid w:val="00F64FB0"/>
    <w:rsid w:val="00F67B48"/>
    <w:rsid w:val="00F8614B"/>
    <w:rsid w:val="00F935DF"/>
    <w:rsid w:val="00F962D3"/>
    <w:rsid w:val="00FA2BA7"/>
    <w:rsid w:val="00FD65E9"/>
    <w:rsid w:val="00FD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655DC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B01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1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01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1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17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00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285"/>
  </w:style>
  <w:style w:type="paragraph" w:styleId="Piedepgina">
    <w:name w:val="footer"/>
    <w:basedOn w:val="Normal"/>
    <w:link w:val="PiedepginaCar"/>
    <w:uiPriority w:val="99"/>
    <w:unhideWhenUsed/>
    <w:rsid w:val="00E00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285"/>
  </w:style>
  <w:style w:type="character" w:styleId="Hipervnculo">
    <w:name w:val="Hyperlink"/>
    <w:basedOn w:val="Fuentedeprrafopredeter"/>
    <w:uiPriority w:val="99"/>
    <w:unhideWhenUsed/>
    <w:rsid w:val="00AE502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3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A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B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P84-J_6Fh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2017-01-26T20:00:00Z</cp:lastPrinted>
  <dcterms:created xsi:type="dcterms:W3CDTF">2021-01-25T17:24:00Z</dcterms:created>
  <dcterms:modified xsi:type="dcterms:W3CDTF">2021-01-25T17:24:00Z</dcterms:modified>
</cp:coreProperties>
</file>